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0433" w14:textId="77777777" w:rsidR="00CC408B" w:rsidRPr="00116547" w:rsidRDefault="004F0D1A" w:rsidP="00527712">
      <w:pPr>
        <w:spacing w:before="120" w:after="120" w:line="240" w:lineRule="auto"/>
        <w:rPr>
          <w:rFonts w:asciiTheme="minorHAnsi" w:hAnsiTheme="minorHAnsi" w:cstheme="minorHAnsi"/>
          <w:b/>
          <w:sz w:val="48"/>
          <w:szCs w:val="48"/>
        </w:rPr>
      </w:pPr>
      <w:r w:rsidRPr="00116547">
        <w:rPr>
          <w:rFonts w:asciiTheme="minorHAnsi" w:hAnsiTheme="minorHAnsi" w:cstheme="minorHAnsi"/>
          <w:b/>
          <w:sz w:val="48"/>
          <w:szCs w:val="48"/>
        </w:rPr>
        <w:t xml:space="preserve">Anmeldung </w:t>
      </w:r>
      <w:r w:rsidR="009D6D59" w:rsidRPr="00116547">
        <w:rPr>
          <w:rFonts w:asciiTheme="minorHAnsi" w:hAnsiTheme="minorHAnsi" w:cstheme="minorHAnsi"/>
          <w:b/>
          <w:sz w:val="48"/>
          <w:szCs w:val="48"/>
        </w:rPr>
        <w:t xml:space="preserve">einer </w:t>
      </w:r>
      <w:r w:rsidR="00D06298" w:rsidRPr="00116547">
        <w:rPr>
          <w:rFonts w:asciiTheme="minorHAnsi" w:hAnsiTheme="minorHAnsi" w:cstheme="minorHAnsi"/>
          <w:b/>
          <w:sz w:val="48"/>
          <w:szCs w:val="48"/>
        </w:rPr>
        <w:t>Bachelorarbeit</w:t>
      </w:r>
    </w:p>
    <w:p w14:paraId="63F6EA92" w14:textId="7B2A43B8" w:rsidR="00FD5D03" w:rsidRPr="00116547" w:rsidRDefault="004F0D1A" w:rsidP="00527712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rFonts w:asciiTheme="minorHAnsi" w:hAnsiTheme="minorHAnsi" w:cstheme="minorHAnsi"/>
          <w:snapToGrid w:val="0"/>
          <w:szCs w:val="22"/>
        </w:rPr>
      </w:pPr>
      <w:r w:rsidRPr="00116547">
        <w:rPr>
          <w:rFonts w:asciiTheme="minorHAnsi" w:hAnsiTheme="minorHAnsi" w:cstheme="minorHAnsi"/>
          <w:snapToGrid w:val="0"/>
          <w:szCs w:val="22"/>
        </w:rPr>
        <w:t xml:space="preserve">Die Anmeldung der </w:t>
      </w:r>
      <w:r w:rsidR="001126D4" w:rsidRPr="00116547">
        <w:rPr>
          <w:rFonts w:asciiTheme="minorHAnsi" w:hAnsiTheme="minorHAnsi" w:cstheme="minorHAnsi"/>
          <w:snapToGrid w:val="0"/>
          <w:szCs w:val="22"/>
        </w:rPr>
        <w:t>A</w:t>
      </w:r>
      <w:r w:rsidRPr="00116547">
        <w:rPr>
          <w:rFonts w:asciiTheme="minorHAnsi" w:hAnsiTheme="minorHAnsi" w:cstheme="minorHAnsi"/>
          <w:snapToGrid w:val="0"/>
          <w:szCs w:val="22"/>
        </w:rPr>
        <w:t xml:space="preserve">rbeit muss </w:t>
      </w:r>
      <w:r w:rsidR="007B4F61">
        <w:rPr>
          <w:rFonts w:asciiTheme="minorHAnsi" w:hAnsiTheme="minorHAnsi" w:cstheme="minorHAnsi"/>
          <w:snapToGrid w:val="0"/>
          <w:szCs w:val="22"/>
        </w:rPr>
        <w:t>fristgerecht</w:t>
      </w:r>
      <w:r w:rsidR="009D6D59" w:rsidRPr="00116547">
        <w:rPr>
          <w:rFonts w:asciiTheme="minorHAnsi" w:hAnsiTheme="minorHAnsi" w:cstheme="minorHAnsi"/>
          <w:snapToGrid w:val="0"/>
          <w:szCs w:val="22"/>
        </w:rPr>
        <w:t xml:space="preserve"> </w:t>
      </w:r>
      <w:r w:rsidR="003C67B0">
        <w:rPr>
          <w:rFonts w:asciiTheme="minorHAnsi" w:hAnsiTheme="minorHAnsi" w:cstheme="minorHAnsi"/>
          <w:snapToGrid w:val="0"/>
          <w:szCs w:val="22"/>
        </w:rPr>
        <w:t xml:space="preserve">im </w:t>
      </w:r>
      <w:proofErr w:type="spellStart"/>
      <w:r w:rsidR="003C67B0">
        <w:rPr>
          <w:rFonts w:asciiTheme="minorHAnsi" w:hAnsiTheme="minorHAnsi" w:cstheme="minorHAnsi"/>
          <w:snapToGrid w:val="0"/>
          <w:szCs w:val="22"/>
        </w:rPr>
        <w:t>Moodle</w:t>
      </w:r>
      <w:proofErr w:type="spellEnd"/>
      <w:r w:rsidR="003C67B0">
        <w:rPr>
          <w:rFonts w:asciiTheme="minorHAnsi" w:hAnsiTheme="minorHAnsi" w:cstheme="minorHAnsi"/>
          <w:snapToGrid w:val="0"/>
          <w:szCs w:val="22"/>
        </w:rPr>
        <w:t xml:space="preserve"> </w:t>
      </w:r>
      <w:r w:rsidR="009D6D59" w:rsidRPr="00116547">
        <w:rPr>
          <w:rFonts w:asciiTheme="minorHAnsi" w:hAnsiTheme="minorHAnsi" w:cstheme="minorHAnsi"/>
          <w:snapToGrid w:val="0"/>
          <w:szCs w:val="22"/>
        </w:rPr>
        <w:t xml:space="preserve">an </w:t>
      </w:r>
      <w:r w:rsidRPr="00116547">
        <w:rPr>
          <w:rFonts w:asciiTheme="minorHAnsi" w:hAnsiTheme="minorHAnsi" w:cstheme="minorHAnsi"/>
          <w:snapToGrid w:val="0"/>
          <w:szCs w:val="22"/>
        </w:rPr>
        <w:t>der Dualen Hochschule vorliegen!</w:t>
      </w:r>
      <w:r w:rsidR="00C72AB0" w:rsidRPr="00116547">
        <w:rPr>
          <w:rFonts w:asciiTheme="minorHAnsi" w:hAnsiTheme="minorHAnsi" w:cstheme="minorHAnsi"/>
          <w:snapToGrid w:val="0"/>
          <w:szCs w:val="22"/>
        </w:rPr>
        <w:t xml:space="preserve"> </w:t>
      </w:r>
      <w:r w:rsidR="00C72AB0" w:rsidRPr="00116547">
        <w:rPr>
          <w:rFonts w:asciiTheme="minorHAnsi" w:hAnsiTheme="minorHAnsi" w:cstheme="minorHAnsi"/>
          <w:snapToGrid w:val="0"/>
          <w:szCs w:val="22"/>
        </w:rPr>
        <w:br/>
        <w:t xml:space="preserve">Bitte wandeln Sie dieses Dokument vorher in eine </w:t>
      </w:r>
      <w:proofErr w:type="spellStart"/>
      <w:r w:rsidR="00C72AB0" w:rsidRPr="00116547">
        <w:rPr>
          <w:rFonts w:asciiTheme="minorHAnsi" w:hAnsiTheme="minorHAnsi" w:cstheme="minorHAnsi"/>
          <w:snapToGrid w:val="0"/>
          <w:szCs w:val="22"/>
        </w:rPr>
        <w:t>pdf</w:t>
      </w:r>
      <w:proofErr w:type="spellEnd"/>
      <w:r w:rsidR="00C72AB0" w:rsidRPr="00116547">
        <w:rPr>
          <w:rFonts w:asciiTheme="minorHAnsi" w:hAnsiTheme="minorHAnsi" w:cstheme="minorHAnsi"/>
          <w:snapToGrid w:val="0"/>
          <w:szCs w:val="22"/>
        </w:rPr>
        <w:t>-Datei</w:t>
      </w:r>
      <w:r w:rsidR="00FD5D03" w:rsidRPr="00116547">
        <w:rPr>
          <w:rStyle w:val="Funotenzeichen"/>
          <w:rFonts w:asciiTheme="minorHAnsi" w:hAnsiTheme="minorHAnsi" w:cstheme="minorHAnsi"/>
          <w:snapToGrid w:val="0"/>
          <w:szCs w:val="22"/>
        </w:rPr>
        <w:footnoteReference w:id="1"/>
      </w:r>
      <w:r w:rsidR="00C72AB0" w:rsidRPr="00116547">
        <w:rPr>
          <w:rFonts w:asciiTheme="minorHAnsi" w:hAnsiTheme="minorHAnsi" w:cstheme="minorHAnsi"/>
          <w:snapToGrid w:val="0"/>
          <w:szCs w:val="22"/>
        </w:rPr>
        <w:t xml:space="preserve"> um.</w:t>
      </w:r>
    </w:p>
    <w:p w14:paraId="1291DF46" w14:textId="77777777" w:rsidR="004F0D1A" w:rsidRPr="00116547" w:rsidRDefault="004F0D1A" w:rsidP="00527712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rFonts w:asciiTheme="minorHAnsi" w:hAnsiTheme="minorHAnsi" w:cstheme="minorHAnsi"/>
          <w:b/>
          <w:snapToGrid w:val="0"/>
          <w:sz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4F0D1A" w:rsidRPr="00116547" w14:paraId="31DC8111" w14:textId="77777777" w:rsidTr="00527712">
        <w:trPr>
          <w:trHeight w:val="227"/>
        </w:trPr>
        <w:tc>
          <w:tcPr>
            <w:tcW w:w="2694" w:type="dxa"/>
            <w:tcBorders>
              <w:right w:val="single" w:sz="4" w:space="0" w:color="auto"/>
            </w:tcBorders>
          </w:tcPr>
          <w:p w14:paraId="012F3A0E" w14:textId="4BB34659" w:rsidR="004F0D1A" w:rsidRPr="00116547" w:rsidRDefault="004F0D1A" w:rsidP="00FD5D03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Name de</w:t>
            </w:r>
            <w:r w:rsidR="009E6BB3">
              <w:rPr>
                <w:rFonts w:asciiTheme="minorHAnsi" w:hAnsiTheme="minorHAnsi" w:cstheme="minorHAnsi"/>
                <w:b/>
                <w:snapToGrid w:val="0"/>
                <w:sz w:val="20"/>
              </w:rPr>
              <w:t>r/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s Stud</w:t>
            </w:r>
            <w:r w:rsidR="00F27CBE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ierenden</w:t>
            </w:r>
            <w:r w:rsidR="00FD5D03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0BD2D25A" w14:textId="77777777" w:rsidR="009D6D59" w:rsidRPr="00116547" w:rsidRDefault="009D6D59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9D6D59" w:rsidRPr="00116547" w14:paraId="1FD74F72" w14:textId="77777777" w:rsidTr="00527712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73503B42" w14:textId="591BA731" w:rsidR="009D6D59" w:rsidRPr="00116547" w:rsidRDefault="009D6D59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Nummer de</w:t>
            </w:r>
            <w:r w:rsidR="009E6BB3">
              <w:rPr>
                <w:rFonts w:asciiTheme="minorHAnsi" w:hAnsiTheme="minorHAnsi" w:cstheme="minorHAnsi"/>
                <w:b/>
                <w:snapToGrid w:val="0"/>
                <w:sz w:val="20"/>
              </w:rPr>
              <w:t>r/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s Studierenden</w:t>
            </w:r>
            <w:r w:rsidRPr="00116547">
              <w:rPr>
                <w:rStyle w:val="Funotenzeichen"/>
                <w:rFonts w:asciiTheme="minorHAnsi" w:hAnsiTheme="minorHAnsi" w:cstheme="minorHAnsi"/>
                <w:b/>
                <w:snapToGrid w:val="0"/>
                <w:sz w:val="20"/>
              </w:rPr>
              <w:footnoteReference w:id="2"/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 xml:space="preserve"> </w:t>
            </w:r>
            <w:r w:rsidR="00116547">
              <w:rPr>
                <w:rFonts w:asciiTheme="minorHAnsi" w:hAnsiTheme="minorHAnsi" w:cstheme="minorHAnsi"/>
                <w:b/>
                <w:snapToGrid w:val="0"/>
                <w:sz w:val="20"/>
              </w:rPr>
              <w:br/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und des Themas</w:t>
            </w:r>
            <w:r w:rsid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67FE3F82" w14:textId="77777777" w:rsidR="009D6D59" w:rsidRPr="00116547" w:rsidRDefault="009D6D59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b/>
                <w:snapToGrid w:val="0"/>
                <w:sz w:val="36"/>
                <w:szCs w:val="36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36"/>
                <w:szCs w:val="36"/>
              </w:rPr>
              <w:t xml:space="preserve">Thema Nr. </w:t>
            </w:r>
          </w:p>
        </w:tc>
      </w:tr>
      <w:tr w:rsidR="004F0D1A" w:rsidRPr="00116547" w14:paraId="20335B33" w14:textId="77777777" w:rsidTr="00527712">
        <w:trPr>
          <w:trHeight w:val="227"/>
        </w:trPr>
        <w:tc>
          <w:tcPr>
            <w:tcW w:w="2694" w:type="dxa"/>
            <w:tcBorders>
              <w:top w:val="single" w:sz="4" w:space="0" w:color="auto"/>
            </w:tcBorders>
          </w:tcPr>
          <w:p w14:paraId="220F8D80" w14:textId="77777777" w:rsidR="004F0D1A" w:rsidRPr="00116547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Titel der Arbeit</w:t>
            </w:r>
            <w:r w:rsidR="00FD5D03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49B42D1C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4F0D1A" w:rsidRPr="00116547" w14:paraId="5384823F" w14:textId="77777777" w:rsidTr="00527712">
        <w:trPr>
          <w:trHeight w:val="22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D3E66B3" w14:textId="77777777" w:rsidR="004F0D1A" w:rsidRPr="00116547" w:rsidRDefault="00F82B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i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Partnerunternehmen</w:t>
            </w:r>
            <w:r w:rsidR="00FD5D03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DF6E38E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4F0D1A" w:rsidRPr="00116547" w14:paraId="7C73A1B5" w14:textId="77777777" w:rsidTr="00527712">
        <w:trPr>
          <w:trHeight w:val="227"/>
        </w:trPr>
        <w:tc>
          <w:tcPr>
            <w:tcW w:w="2694" w:type="dxa"/>
          </w:tcPr>
          <w:p w14:paraId="1D85858D" w14:textId="77777777" w:rsidR="004F0D1A" w:rsidRPr="00116547" w:rsidRDefault="00FF2FB9" w:rsidP="00F82B1C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Anschrif</w:t>
            </w:r>
            <w:r w:rsidR="004F0D1A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t</w:t>
            </w:r>
            <w:r w:rsidR="00414DD4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 xml:space="preserve"> 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ggf. abweichender Ort (+Land) der Arbeit</w:t>
            </w:r>
            <w:r w:rsidR="00FD5D03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</w:p>
        </w:tc>
        <w:tc>
          <w:tcPr>
            <w:tcW w:w="7796" w:type="dxa"/>
          </w:tcPr>
          <w:p w14:paraId="266143D2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4F0D1A" w:rsidRPr="00116547" w14:paraId="4C442D1E" w14:textId="77777777" w:rsidTr="00527712">
        <w:trPr>
          <w:trHeight w:val="3487"/>
        </w:trPr>
        <w:tc>
          <w:tcPr>
            <w:tcW w:w="2694" w:type="dxa"/>
            <w:tcBorders>
              <w:top w:val="single" w:sz="4" w:space="0" w:color="auto"/>
            </w:tcBorders>
          </w:tcPr>
          <w:p w14:paraId="7B0F9576" w14:textId="77777777" w:rsidR="004F0D1A" w:rsidRPr="00116547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i/>
                <w:snapToGrid w:val="0"/>
                <w:sz w:val="20"/>
              </w:rPr>
            </w:pPr>
            <w:r w:rsidRPr="00116547">
              <w:rPr>
                <w:rFonts w:asciiTheme="minorHAnsi" w:hAnsiTheme="minorHAnsi" w:cstheme="minorHAnsi"/>
                <w:b/>
                <w:sz w:val="20"/>
              </w:rPr>
              <w:t>Problemstellung</w:t>
            </w:r>
            <w:r w:rsidR="00AC1A53" w:rsidRPr="00116547">
              <w:rPr>
                <w:rFonts w:asciiTheme="minorHAnsi" w:hAnsiTheme="minorHAnsi" w:cstheme="minorHAnsi"/>
                <w:b/>
                <w:sz w:val="20"/>
              </w:rPr>
              <w:t xml:space="preserve"> und Ziel </w:t>
            </w:r>
            <w:r w:rsidR="00116547">
              <w:rPr>
                <w:rFonts w:asciiTheme="minorHAnsi" w:hAnsiTheme="minorHAnsi" w:cstheme="minorHAnsi"/>
                <w:b/>
                <w:sz w:val="20"/>
              </w:rPr>
              <w:br/>
            </w:r>
            <w:r w:rsidR="00AC1A53" w:rsidRPr="00116547">
              <w:rPr>
                <w:rFonts w:asciiTheme="minorHAnsi" w:hAnsiTheme="minorHAnsi" w:cstheme="minorHAnsi"/>
                <w:b/>
                <w:sz w:val="20"/>
              </w:rPr>
              <w:t>der Arbeit</w:t>
            </w:r>
            <w:r w:rsidR="00FD5D03" w:rsidRPr="00116547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116547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  <w:u w:val="single"/>
              </w:rPr>
              <w:t>(qualifizierte Erläuterung!</w:t>
            </w:r>
            <w:r w:rsidR="009D2E19" w:rsidRPr="00116547">
              <w:rPr>
                <w:rFonts w:asciiTheme="minorHAnsi" w:hAnsiTheme="minorHAnsi" w:cstheme="minorHAnsi"/>
                <w:b/>
                <w:snapToGrid w:val="0"/>
                <w:sz w:val="20"/>
                <w:u w:val="single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1FE5C1B0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4F0D1A" w:rsidRPr="00116547" w14:paraId="679534D2" w14:textId="77777777" w:rsidTr="00527712">
        <w:trPr>
          <w:trHeight w:val="4948"/>
        </w:trPr>
        <w:tc>
          <w:tcPr>
            <w:tcW w:w="2694" w:type="dxa"/>
          </w:tcPr>
          <w:p w14:paraId="6E83A9DE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527712">
              <w:rPr>
                <w:rFonts w:asciiTheme="minorHAnsi" w:hAnsiTheme="minorHAnsi" w:cstheme="minorHAnsi"/>
                <w:b/>
                <w:sz w:val="20"/>
              </w:rPr>
              <w:t>Geplantes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 xml:space="preserve"> Vorgehen</w:t>
            </w:r>
            <w:r w:rsidR="00FD5D03"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t>: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</w:rPr>
              <w:br/>
            </w:r>
            <w:r w:rsidRPr="00116547">
              <w:rPr>
                <w:rFonts w:asciiTheme="minorHAnsi" w:hAnsiTheme="minorHAnsi" w:cstheme="minorHAnsi"/>
                <w:snapToGrid w:val="0"/>
                <w:sz w:val="20"/>
                <w:u w:val="single"/>
              </w:rPr>
              <w:t>(</w:t>
            </w:r>
            <w:r w:rsidR="00F27CBE" w:rsidRPr="00116547">
              <w:rPr>
                <w:rFonts w:asciiTheme="minorHAnsi" w:hAnsiTheme="minorHAnsi" w:cstheme="minorHAnsi"/>
                <w:b/>
                <w:snapToGrid w:val="0"/>
                <w:sz w:val="20"/>
                <w:u w:val="single"/>
              </w:rPr>
              <w:t>q</w:t>
            </w:r>
            <w:r w:rsidRPr="00116547">
              <w:rPr>
                <w:rFonts w:asciiTheme="minorHAnsi" w:hAnsiTheme="minorHAnsi" w:cstheme="minorHAnsi"/>
                <w:b/>
                <w:snapToGrid w:val="0"/>
                <w:sz w:val="20"/>
                <w:u w:val="single"/>
              </w:rPr>
              <w:t>ualifizierte Erläuterung</w:t>
            </w:r>
            <w:r w:rsidRPr="00116547">
              <w:rPr>
                <w:rFonts w:asciiTheme="minorHAnsi" w:hAnsiTheme="minorHAnsi" w:cstheme="minorHAnsi"/>
                <w:snapToGrid w:val="0"/>
                <w:sz w:val="20"/>
                <w:u w:val="single"/>
              </w:rPr>
              <w:t>!)</w:t>
            </w:r>
          </w:p>
        </w:tc>
        <w:tc>
          <w:tcPr>
            <w:tcW w:w="7796" w:type="dxa"/>
          </w:tcPr>
          <w:p w14:paraId="4C189EE9" w14:textId="77777777" w:rsidR="004F0D1A" w:rsidRPr="00116547" w:rsidRDefault="004F0D1A" w:rsidP="00527712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</w:tbl>
    <w:p w14:paraId="621856DF" w14:textId="77777777" w:rsidR="00257DB0" w:rsidRPr="00116547" w:rsidRDefault="00257DB0" w:rsidP="00527712">
      <w:pPr>
        <w:tabs>
          <w:tab w:val="left" w:pos="2127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sectPr w:rsidR="00257DB0" w:rsidRPr="00116547" w:rsidSect="00527712">
      <w:headerReference w:type="default" r:id="rId13"/>
      <w:pgSz w:w="11906" w:h="16838"/>
      <w:pgMar w:top="1276" w:right="8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A945" w14:textId="77777777" w:rsidR="00204D1E" w:rsidRDefault="00204D1E">
      <w:pPr>
        <w:spacing w:line="240" w:lineRule="auto"/>
      </w:pPr>
      <w:r>
        <w:separator/>
      </w:r>
    </w:p>
  </w:endnote>
  <w:endnote w:type="continuationSeparator" w:id="0">
    <w:p w14:paraId="0EB8F00A" w14:textId="77777777" w:rsidR="00204D1E" w:rsidRDefault="00204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0CA2" w14:textId="77777777" w:rsidR="00204D1E" w:rsidRDefault="00204D1E">
      <w:pPr>
        <w:spacing w:line="240" w:lineRule="auto"/>
      </w:pPr>
      <w:r>
        <w:separator/>
      </w:r>
    </w:p>
  </w:footnote>
  <w:footnote w:type="continuationSeparator" w:id="0">
    <w:p w14:paraId="04CB28D6" w14:textId="77777777" w:rsidR="00204D1E" w:rsidRDefault="00204D1E">
      <w:pPr>
        <w:spacing w:line="240" w:lineRule="auto"/>
      </w:pPr>
      <w:r>
        <w:continuationSeparator/>
      </w:r>
    </w:p>
  </w:footnote>
  <w:footnote w:id="1">
    <w:p w14:paraId="59E66B76" w14:textId="1470CED9" w:rsidR="00FD5D03" w:rsidRPr="00FD5D03" w:rsidRDefault="00FD5D03" w:rsidP="00527712">
      <w:pPr>
        <w:pStyle w:val="Funotentext"/>
        <w:spacing w:after="120" w:line="240" w:lineRule="auto"/>
        <w:jc w:val="both"/>
        <w:rPr>
          <w:sz w:val="16"/>
          <w:szCs w:val="16"/>
        </w:rPr>
      </w:pPr>
      <w:r w:rsidRPr="00FD5D03">
        <w:rPr>
          <w:rStyle w:val="Funotenzeichen"/>
          <w:sz w:val="16"/>
          <w:szCs w:val="16"/>
        </w:rPr>
        <w:footnoteRef/>
      </w:r>
      <w:r w:rsidRPr="00FD5D03">
        <w:rPr>
          <w:sz w:val="16"/>
          <w:szCs w:val="16"/>
        </w:rPr>
        <w:t xml:space="preserve"> Aus diesen Anmeldungen erstellen wir ein großes Dokument, in dem alle Anmeldungen Ihres Jahrgangs zusammengefasst sind. Dieses Dokument senden wir einem größeren Kreis an potenziellen</w:t>
      </w:r>
      <w:r w:rsidR="009E6BB3">
        <w:rPr>
          <w:sz w:val="16"/>
          <w:szCs w:val="16"/>
        </w:rPr>
        <w:t xml:space="preserve"> akademischen Betreuungspersonen</w:t>
      </w:r>
      <w:r w:rsidRPr="00FD5D03">
        <w:rPr>
          <w:sz w:val="16"/>
          <w:szCs w:val="16"/>
        </w:rPr>
        <w:t xml:space="preserve"> </w:t>
      </w:r>
      <w:r w:rsidR="009E6BB3">
        <w:rPr>
          <w:sz w:val="16"/>
          <w:szCs w:val="16"/>
        </w:rPr>
        <w:t xml:space="preserve">(BP) </w:t>
      </w:r>
      <w:r w:rsidRPr="00FD5D03">
        <w:rPr>
          <w:sz w:val="16"/>
          <w:szCs w:val="16"/>
        </w:rPr>
        <w:t>zu, diese sind zur Vertraulichkeit verpflichtet. Bedenken Sie, dass ein</w:t>
      </w:r>
      <w:r w:rsidR="009E6BB3">
        <w:rPr>
          <w:sz w:val="16"/>
          <w:szCs w:val="16"/>
        </w:rPr>
        <w:t>e</w:t>
      </w:r>
      <w:r w:rsidRPr="00FD5D03">
        <w:rPr>
          <w:sz w:val="16"/>
          <w:szCs w:val="16"/>
        </w:rPr>
        <w:t xml:space="preserve"> möglich</w:t>
      </w:r>
      <w:r w:rsidR="009E6BB3">
        <w:rPr>
          <w:sz w:val="16"/>
          <w:szCs w:val="16"/>
        </w:rPr>
        <w:t>e</w:t>
      </w:r>
      <w:r w:rsidRPr="00FD5D03">
        <w:rPr>
          <w:sz w:val="16"/>
          <w:szCs w:val="16"/>
        </w:rPr>
        <w:t xml:space="preserve"> </w:t>
      </w:r>
      <w:r w:rsidR="009E6BB3">
        <w:rPr>
          <w:sz w:val="16"/>
          <w:szCs w:val="16"/>
        </w:rPr>
        <w:t xml:space="preserve">BP </w:t>
      </w:r>
      <w:r w:rsidRPr="00FD5D03">
        <w:rPr>
          <w:sz w:val="16"/>
          <w:szCs w:val="16"/>
        </w:rPr>
        <w:t xml:space="preserve">von Ihrer Arbeit nur das weiß, was Sie auf dieser Seite anmelden, daher melden Sie Ihre Arbeit mit wirklich qualifizierten Erläuterungen an. Aspekte der Themenstellung, die nicht für den Adressatenkreis </w:t>
      </w:r>
      <w:r w:rsidR="00257DB0" w:rsidRPr="00FD5D03">
        <w:rPr>
          <w:sz w:val="16"/>
          <w:szCs w:val="16"/>
        </w:rPr>
        <w:t xml:space="preserve">aller potenziellen </w:t>
      </w:r>
      <w:r w:rsidR="009E6BB3">
        <w:rPr>
          <w:sz w:val="16"/>
          <w:szCs w:val="16"/>
        </w:rPr>
        <w:t xml:space="preserve">BPs </w:t>
      </w:r>
      <w:r w:rsidRPr="00FD5D03">
        <w:rPr>
          <w:sz w:val="16"/>
          <w:szCs w:val="16"/>
        </w:rPr>
        <w:t>bestimmt sind, können Sie ggfs. andeuten und dann nach erfolgter Zuordnung direkt besprechen.</w:t>
      </w:r>
    </w:p>
  </w:footnote>
  <w:footnote w:id="2">
    <w:p w14:paraId="77B584C6" w14:textId="68307B29" w:rsidR="009D6D59" w:rsidRPr="00FD5D03" w:rsidRDefault="009D6D59" w:rsidP="00527712">
      <w:pPr>
        <w:pStyle w:val="Funotentext"/>
        <w:spacing w:after="120" w:line="240" w:lineRule="auto"/>
        <w:jc w:val="both"/>
        <w:rPr>
          <w:sz w:val="16"/>
          <w:szCs w:val="16"/>
        </w:rPr>
      </w:pPr>
      <w:r w:rsidRPr="00FD5D03">
        <w:rPr>
          <w:rStyle w:val="Funotenzeichen"/>
          <w:sz w:val="16"/>
          <w:szCs w:val="16"/>
        </w:rPr>
        <w:footnoteRef/>
      </w:r>
      <w:r w:rsidRPr="00FD5D03">
        <w:rPr>
          <w:sz w:val="16"/>
          <w:szCs w:val="16"/>
        </w:rPr>
        <w:t xml:space="preserve"> </w:t>
      </w:r>
      <w:r w:rsidR="009E6BB3">
        <w:rPr>
          <w:sz w:val="16"/>
          <w:szCs w:val="16"/>
        </w:rPr>
        <w:t>Alle</w:t>
      </w:r>
      <w:r w:rsidRPr="00FD5D03">
        <w:rPr>
          <w:sz w:val="16"/>
          <w:szCs w:val="16"/>
        </w:rPr>
        <w:t xml:space="preserve"> Studierende </w:t>
      </w:r>
      <w:r w:rsidR="009E6BB3">
        <w:rPr>
          <w:sz w:val="16"/>
          <w:szCs w:val="16"/>
        </w:rPr>
        <w:t xml:space="preserve">bekommen </w:t>
      </w:r>
      <w:r w:rsidRPr="00FD5D03">
        <w:rPr>
          <w:sz w:val="16"/>
          <w:szCs w:val="16"/>
        </w:rPr>
        <w:t xml:space="preserve">eine eindeutige </w:t>
      </w:r>
      <w:r w:rsidR="009E6BB3">
        <w:rPr>
          <w:sz w:val="16"/>
          <w:szCs w:val="16"/>
        </w:rPr>
        <w:t>Anmelden</w:t>
      </w:r>
      <w:r w:rsidRPr="00FD5D03">
        <w:rPr>
          <w:sz w:val="16"/>
          <w:szCs w:val="16"/>
        </w:rPr>
        <w:t>ummer</w:t>
      </w:r>
      <w:r w:rsidR="009E6BB3">
        <w:rPr>
          <w:sz w:val="16"/>
          <w:szCs w:val="16"/>
        </w:rPr>
        <w:t xml:space="preserve"> mitgeteilt</w:t>
      </w:r>
      <w:r w:rsidRPr="00FD5D03">
        <w:rPr>
          <w:sz w:val="16"/>
          <w:szCs w:val="16"/>
        </w:rPr>
        <w:t xml:space="preserve">, diese erleichtert den Zugriff auf die Themen. Daher geben Sie bitte unbedingt </w:t>
      </w:r>
      <w:r w:rsidR="009E6BB3">
        <w:rPr>
          <w:sz w:val="16"/>
          <w:szCs w:val="16"/>
        </w:rPr>
        <w:t xml:space="preserve">diese </w:t>
      </w:r>
      <w:r w:rsidRPr="00FD5D03">
        <w:rPr>
          <w:sz w:val="16"/>
          <w:szCs w:val="16"/>
        </w:rPr>
        <w:t xml:space="preserve">Nummer (1 … </w:t>
      </w:r>
      <w:r w:rsidR="008F5BE3">
        <w:rPr>
          <w:sz w:val="16"/>
          <w:szCs w:val="16"/>
        </w:rPr>
        <w:t>xxx</w:t>
      </w:r>
      <w:r w:rsidRPr="00FD5D03">
        <w:rPr>
          <w:sz w:val="16"/>
          <w:szCs w:val="16"/>
        </w:rPr>
        <w:t xml:space="preserve">) in diesem Feld ein. </w:t>
      </w:r>
      <w:r w:rsidRPr="0030129F">
        <w:rPr>
          <w:b/>
          <w:sz w:val="16"/>
          <w:szCs w:val="16"/>
        </w:rPr>
        <w:t>Ändern Sie auch nichts an der Formatierung des Feldes</w:t>
      </w:r>
      <w:r w:rsidRPr="00FD5D03">
        <w:rPr>
          <w:sz w:val="16"/>
          <w:szCs w:val="16"/>
        </w:rPr>
        <w:t xml:space="preserve">. Ergänzen Sie einfach hinter </w:t>
      </w:r>
      <w:r w:rsidR="00605B2D" w:rsidRPr="00FD5D03">
        <w:rPr>
          <w:sz w:val="16"/>
          <w:szCs w:val="16"/>
        </w:rPr>
        <w:t>[</w:t>
      </w:r>
      <w:r w:rsidRPr="00FD5D03">
        <w:rPr>
          <w:sz w:val="16"/>
          <w:szCs w:val="16"/>
        </w:rPr>
        <w:t xml:space="preserve">Thema Nr. </w:t>
      </w:r>
      <w:r w:rsidR="00605B2D" w:rsidRPr="00FD5D03">
        <w:rPr>
          <w:sz w:val="16"/>
          <w:szCs w:val="16"/>
        </w:rPr>
        <w:t xml:space="preserve">] </w:t>
      </w:r>
      <w:r w:rsidRPr="00FD5D03">
        <w:rPr>
          <w:sz w:val="16"/>
          <w:szCs w:val="16"/>
        </w:rPr>
        <w:t>Ihre Nummer.</w:t>
      </w:r>
    </w:p>
    <w:p w14:paraId="09B3AA40" w14:textId="169A2660" w:rsidR="00FD5D03" w:rsidRPr="00257DB0" w:rsidRDefault="00257DB0" w:rsidP="00527712">
      <w:pPr>
        <w:tabs>
          <w:tab w:val="left" w:pos="2127"/>
        </w:tabs>
        <w:spacing w:before="120"/>
        <w:rPr>
          <w:sz w:val="16"/>
          <w:szCs w:val="16"/>
        </w:rPr>
      </w:pPr>
      <w:r w:rsidRPr="009D6D59">
        <w:rPr>
          <w:sz w:val="16"/>
          <w:szCs w:val="16"/>
        </w:rPr>
        <w:t xml:space="preserve">Stand </w:t>
      </w:r>
      <w:r w:rsidR="009E6BB3">
        <w:rPr>
          <w:sz w:val="16"/>
          <w:szCs w:val="16"/>
        </w:rPr>
        <w:t>März</w:t>
      </w:r>
      <w:r w:rsidRPr="009D6D59">
        <w:rPr>
          <w:sz w:val="16"/>
          <w:szCs w:val="16"/>
        </w:rPr>
        <w:t xml:space="preserve"> </w:t>
      </w:r>
      <w:r w:rsidR="00975187">
        <w:rPr>
          <w:sz w:val="16"/>
          <w:szCs w:val="16"/>
        </w:rPr>
        <w:t>202</w:t>
      </w:r>
      <w:r w:rsidR="009E6BB3">
        <w:rPr>
          <w:sz w:val="16"/>
          <w:szCs w:val="16"/>
        </w:rPr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53D" w14:textId="77777777" w:rsidR="00FF2FB9" w:rsidRDefault="009272D6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098AB0" wp14:editId="471A601F">
          <wp:simplePos x="0" y="0"/>
          <wp:positionH relativeFrom="column">
            <wp:posOffset>4489450</wp:posOffset>
          </wp:positionH>
          <wp:positionV relativeFrom="paragraph">
            <wp:posOffset>-391885</wp:posOffset>
          </wp:positionV>
          <wp:extent cx="1638300" cy="685800"/>
          <wp:effectExtent l="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2569454">
    <w:abstractNumId w:val="0"/>
  </w:num>
  <w:num w:numId="2" w16cid:durableId="174956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71"/>
    <w:rsid w:val="00001A41"/>
    <w:rsid w:val="000108C4"/>
    <w:rsid w:val="000363C4"/>
    <w:rsid w:val="000E5298"/>
    <w:rsid w:val="001126D4"/>
    <w:rsid w:val="00116547"/>
    <w:rsid w:val="00204D1E"/>
    <w:rsid w:val="00247C5C"/>
    <w:rsid w:val="00252DD0"/>
    <w:rsid w:val="00257DB0"/>
    <w:rsid w:val="00271753"/>
    <w:rsid w:val="0029582A"/>
    <w:rsid w:val="002D46C4"/>
    <w:rsid w:val="0030129F"/>
    <w:rsid w:val="003308E3"/>
    <w:rsid w:val="003B1A3F"/>
    <w:rsid w:val="003C67B0"/>
    <w:rsid w:val="003C6FDE"/>
    <w:rsid w:val="00414DD4"/>
    <w:rsid w:val="004379AC"/>
    <w:rsid w:val="00445F6F"/>
    <w:rsid w:val="00450B97"/>
    <w:rsid w:val="00486E0C"/>
    <w:rsid w:val="004A6C1A"/>
    <w:rsid w:val="004C50CA"/>
    <w:rsid w:val="004F0D1A"/>
    <w:rsid w:val="00502193"/>
    <w:rsid w:val="00527712"/>
    <w:rsid w:val="00531008"/>
    <w:rsid w:val="0055067E"/>
    <w:rsid w:val="005B37EE"/>
    <w:rsid w:val="00605B2D"/>
    <w:rsid w:val="0066374E"/>
    <w:rsid w:val="006969D7"/>
    <w:rsid w:val="006A598D"/>
    <w:rsid w:val="006B6461"/>
    <w:rsid w:val="006C4FD1"/>
    <w:rsid w:val="006F77DD"/>
    <w:rsid w:val="00714E6D"/>
    <w:rsid w:val="0076002E"/>
    <w:rsid w:val="0078396E"/>
    <w:rsid w:val="007B4F61"/>
    <w:rsid w:val="007C7008"/>
    <w:rsid w:val="00817D2E"/>
    <w:rsid w:val="008435E8"/>
    <w:rsid w:val="008727B3"/>
    <w:rsid w:val="008B5752"/>
    <w:rsid w:val="008C17BA"/>
    <w:rsid w:val="008F5BE3"/>
    <w:rsid w:val="00926473"/>
    <w:rsid w:val="009272D6"/>
    <w:rsid w:val="009404FC"/>
    <w:rsid w:val="0094250E"/>
    <w:rsid w:val="00975187"/>
    <w:rsid w:val="00994933"/>
    <w:rsid w:val="009D2E19"/>
    <w:rsid w:val="009D6D59"/>
    <w:rsid w:val="009E6BB3"/>
    <w:rsid w:val="00AB335F"/>
    <w:rsid w:val="00AB5513"/>
    <w:rsid w:val="00AB7706"/>
    <w:rsid w:val="00AC1A53"/>
    <w:rsid w:val="00B06C48"/>
    <w:rsid w:val="00B42C0D"/>
    <w:rsid w:val="00B93D27"/>
    <w:rsid w:val="00B945D1"/>
    <w:rsid w:val="00BA663E"/>
    <w:rsid w:val="00BB50BE"/>
    <w:rsid w:val="00BC7A5E"/>
    <w:rsid w:val="00BD4F17"/>
    <w:rsid w:val="00BF0F9A"/>
    <w:rsid w:val="00C05A8C"/>
    <w:rsid w:val="00C72AB0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038F"/>
    <w:rsid w:val="00DD127C"/>
    <w:rsid w:val="00DD2656"/>
    <w:rsid w:val="00E27462"/>
    <w:rsid w:val="00E27DB4"/>
    <w:rsid w:val="00E57BA9"/>
    <w:rsid w:val="00EA0E79"/>
    <w:rsid w:val="00F24C19"/>
    <w:rsid w:val="00F27CBE"/>
    <w:rsid w:val="00F82B1C"/>
    <w:rsid w:val="00F86878"/>
    <w:rsid w:val="00FD27C3"/>
    <w:rsid w:val="00FD5D0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9B0B6C"/>
  <w15:docId w15:val="{191FDD75-0AF1-4E71-B483-DD2D723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6D5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D5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D6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0EDBB-2C14-428A-9E51-6073D6229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A2256-D50F-4690-9738-D9433DA2DD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99B74A-7417-4A63-AE8F-CB7CFAA51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9684D5-4BE3-489D-BAC7-258A7CC417EF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5.xml><?xml version="1.0" encoding="utf-8"?>
<ds:datastoreItem xmlns:ds="http://schemas.openxmlformats.org/officeDocument/2006/customXml" ds:itemID="{0F649DF5-52F1-49C3-8881-06CBA2D6D01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72DEBF-76CE-40D2-B759-6412FA8A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Fehling, Georg</cp:lastModifiedBy>
  <cp:revision>4</cp:revision>
  <cp:lastPrinted>2012-02-20T14:11:00Z</cp:lastPrinted>
  <dcterms:created xsi:type="dcterms:W3CDTF">2024-03-19T08:08:00Z</dcterms:created>
  <dcterms:modified xsi:type="dcterms:W3CDTF">2024-03-19T08:09:00Z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DHBWFKT-18-43</vt:lpwstr>
  </property>
  <property fmtid="{D5CDD505-2E9C-101B-9397-08002B2CF9AE}" pid="3" name="_dlc_DocIdItemGuid">
    <vt:lpwstr>fba1d2ae-de01-47f6-9d8f-042b47bd2da5</vt:lpwstr>
  </property>
  <property fmtid="{D5CDD505-2E9C-101B-9397-08002B2CF9AE}" pid="4" name="_dlc_DocIdUrl">
    <vt:lpwstr>https://portal.dhbw.de/ws/fkt/_layouts/DocIdRedir.aspx?ID=DHBWFKT-18-43, DHBWFKT-18-43</vt:lpwstr>
  </property>
</Properties>
</file>