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A7959" w14:textId="77777777" w:rsidR="001D29E9" w:rsidRPr="001D29E9" w:rsidRDefault="001D29E9" w:rsidP="001D29E9">
      <w:pPr>
        <w:rPr>
          <w:rFonts w:cs="Arial"/>
          <w:lang w:val="en-US"/>
        </w:rPr>
      </w:pPr>
      <w:r w:rsidRPr="001D29E9">
        <w:rPr>
          <w:rFonts w:cs="Arial"/>
          <w:lang w:val="en-US"/>
        </w:rPr>
        <w:t>Assignment 2.1.</w:t>
      </w:r>
    </w:p>
    <w:p w14:paraId="4E3E1DE7" w14:textId="39B755BF" w:rsidR="001D29E9" w:rsidRPr="001D29E9" w:rsidRDefault="001D29E9" w:rsidP="001D29E9">
      <w:pPr>
        <w:rPr>
          <w:rFonts w:cs="Arial"/>
          <w:lang w:val="en-US"/>
        </w:rPr>
      </w:pPr>
      <w:r w:rsidRPr="001D29E9">
        <w:rPr>
          <w:rFonts w:cs="Arial"/>
          <w:lang w:val="en-US"/>
        </w:rPr>
        <w:t xml:space="preserve">The aim of this assignment is for you to understand the LCA methodology step-by-step and to </w:t>
      </w:r>
      <w:r>
        <w:rPr>
          <w:rFonts w:cs="Arial"/>
          <w:lang w:val="en-US"/>
        </w:rPr>
        <w:t>reflect on</w:t>
      </w:r>
      <w:r w:rsidRPr="001D29E9">
        <w:rPr>
          <w:rFonts w:cs="Arial"/>
          <w:lang w:val="en-US"/>
        </w:rPr>
        <w:t xml:space="preserve"> why things are done in a certain way. The idea behind LCA is to make assessments that can be compared. The way studies are carried out and reports are written is strictly controlled by a set of ISO rules</w:t>
      </w:r>
      <w:r w:rsidR="009F4765">
        <w:rPr>
          <w:rFonts w:cs="Arial"/>
          <w:lang w:val="en-US"/>
        </w:rPr>
        <w:t>.</w:t>
      </w:r>
    </w:p>
    <w:p w14:paraId="400E0733" w14:textId="0AC0165D" w:rsidR="001D29E9" w:rsidRPr="001D29E9" w:rsidRDefault="001D29E9" w:rsidP="001D29E9">
      <w:pPr>
        <w:rPr>
          <w:rFonts w:cs="Arial"/>
          <w:lang w:val="en-US"/>
        </w:rPr>
      </w:pPr>
      <w:r w:rsidRPr="001D29E9">
        <w:rPr>
          <w:rFonts w:cs="Arial"/>
          <w:lang w:val="en-US"/>
        </w:rPr>
        <w:t xml:space="preserve">Read the Wikipedia pages on Life Cycle Assessment (here's the link: https://en.wikipedia.org/wiki/Life-cycle_assessment) and focus on the 'Main ISO phases of LCA' chapter (here's the link: https://en.wikipedia.org/wiki/Life-cycle_assessment#Main_ISO_phases_of_LCA). </w:t>
      </w:r>
      <w:proofErr w:type="spellStart"/>
      <w:r w:rsidRPr="001D29E9">
        <w:rPr>
          <w:rFonts w:cs="Arial"/>
          <w:lang w:val="en-US"/>
        </w:rPr>
        <w:t>Summarise</w:t>
      </w:r>
      <w:proofErr w:type="spellEnd"/>
      <w:r w:rsidRPr="001D29E9">
        <w:rPr>
          <w:rFonts w:cs="Arial"/>
          <w:lang w:val="en-US"/>
        </w:rPr>
        <w:t xml:space="preserve"> the main points in your own words. Say why</w:t>
      </w:r>
      <w:r>
        <w:rPr>
          <w:rFonts w:cs="Arial"/>
          <w:lang w:val="en-US"/>
        </w:rPr>
        <w:t xml:space="preserve">, in your opinion, </w:t>
      </w:r>
      <w:r w:rsidRPr="001D29E9">
        <w:rPr>
          <w:rFonts w:cs="Arial"/>
          <w:lang w:val="en-US"/>
        </w:rPr>
        <w:t xml:space="preserve">things are done a certain way and what this means </w:t>
      </w:r>
      <w:r>
        <w:rPr>
          <w:rFonts w:cs="Arial"/>
          <w:lang w:val="en-US"/>
        </w:rPr>
        <w:t xml:space="preserve">in terms of human resources, </w:t>
      </w:r>
      <w:r w:rsidRPr="001D29E9">
        <w:rPr>
          <w:rFonts w:cs="Arial"/>
          <w:lang w:val="en-US"/>
        </w:rPr>
        <w:t>knowledge needed and the software tools</w:t>
      </w:r>
      <w:r>
        <w:rPr>
          <w:rFonts w:cs="Arial"/>
          <w:lang w:val="en-US"/>
        </w:rPr>
        <w:t xml:space="preserve"> required</w:t>
      </w:r>
      <w:r w:rsidRPr="001D29E9">
        <w:rPr>
          <w:rFonts w:cs="Arial"/>
          <w:lang w:val="en-US"/>
        </w:rPr>
        <w:t>. The summary should be between 500 and 1,000 words long.</w:t>
      </w:r>
    </w:p>
    <w:p w14:paraId="76B8AD2C" w14:textId="329096E3" w:rsidR="006F5A03" w:rsidRDefault="001D29E9" w:rsidP="001D29E9">
      <w:pPr>
        <w:rPr>
          <w:rFonts w:cs="Arial"/>
          <w:lang w:val="en-US"/>
        </w:rPr>
      </w:pPr>
      <w:r w:rsidRPr="001D29E9">
        <w:rPr>
          <w:rFonts w:cs="Arial"/>
          <w:lang w:val="en-US"/>
        </w:rPr>
        <w:t xml:space="preserve">Share your text with your classmates. Read another student's text and give </w:t>
      </w:r>
      <w:r>
        <w:rPr>
          <w:rFonts w:cs="Arial"/>
          <w:lang w:val="en-US"/>
        </w:rPr>
        <w:t>them</w:t>
      </w:r>
      <w:r w:rsidRPr="001D29E9">
        <w:rPr>
          <w:rFonts w:cs="Arial"/>
          <w:lang w:val="en-US"/>
        </w:rPr>
        <w:t xml:space="preserve"> your feedback.</w:t>
      </w:r>
    </w:p>
    <w:p w14:paraId="364E1E6A" w14:textId="77777777" w:rsidR="00F42B6D" w:rsidRDefault="00F42B6D" w:rsidP="001D29E9">
      <w:pPr>
        <w:rPr>
          <w:rFonts w:cs="Arial"/>
          <w:lang w:val="en-US"/>
        </w:rPr>
      </w:pPr>
    </w:p>
    <w:p w14:paraId="13F7922B" w14:textId="77777777" w:rsidR="00F42B6D" w:rsidRDefault="00F42B6D" w:rsidP="00F42B6D">
      <w:pPr>
        <w:pBdr>
          <w:bottom w:val="single" w:sz="6" w:space="1" w:color="auto"/>
        </w:pBdr>
        <w:rPr>
          <w:rFonts w:cs="Arial"/>
          <w:lang w:val="en-US"/>
        </w:rPr>
      </w:pPr>
    </w:p>
    <w:p w14:paraId="1BAF24E9" w14:textId="77777777" w:rsidR="00F42B6D" w:rsidRDefault="00F42B6D" w:rsidP="00F42B6D">
      <w:pPr>
        <w:rPr>
          <w:rFonts w:cs="Arial"/>
          <w:lang w:val="en-US"/>
        </w:rPr>
      </w:pPr>
      <w:r>
        <w:rPr>
          <w:rFonts w:cs="Arial"/>
          <w:lang w:val="en-US"/>
        </w:rPr>
        <w:t xml:space="preserve">Multiple choice questions: </w:t>
      </w:r>
    </w:p>
    <w:p w14:paraId="0E2F1E89" w14:textId="77777777" w:rsidR="0051758B" w:rsidRPr="00A0673C" w:rsidRDefault="0051758B" w:rsidP="0051758B">
      <w:pPr>
        <w:rPr>
          <w:rFonts w:cs="Arial"/>
          <w:lang w:val="en-US"/>
        </w:rPr>
      </w:pPr>
      <w:r w:rsidRPr="00A0673C">
        <w:rPr>
          <w:rFonts w:cs="Arial"/>
          <w:lang w:val="en-US"/>
        </w:rPr>
        <w:t>1. What is the first phase of an LCA study according to ISO standards?</w:t>
      </w:r>
    </w:p>
    <w:p w14:paraId="40B32BA9" w14:textId="77777777" w:rsidR="0051758B" w:rsidRPr="00A0673C" w:rsidRDefault="0051758B" w:rsidP="0051758B">
      <w:pPr>
        <w:rPr>
          <w:rFonts w:cs="Arial"/>
          <w:lang w:val="en-US"/>
        </w:rPr>
      </w:pPr>
      <w:r w:rsidRPr="00A0673C">
        <w:rPr>
          <w:rFonts w:cs="Arial"/>
          <w:lang w:val="en-US"/>
        </w:rPr>
        <w:t xml:space="preserve">A. Life cycle inventory  </w:t>
      </w:r>
    </w:p>
    <w:p w14:paraId="349ECD95" w14:textId="77777777" w:rsidR="0051758B" w:rsidRPr="00A0673C" w:rsidRDefault="0051758B" w:rsidP="0051758B">
      <w:pPr>
        <w:rPr>
          <w:rFonts w:cs="Arial"/>
          <w:lang w:val="en-US"/>
        </w:rPr>
      </w:pPr>
      <w:r w:rsidRPr="00A0673C">
        <w:rPr>
          <w:rFonts w:cs="Arial"/>
          <w:lang w:val="en-US"/>
        </w:rPr>
        <w:t xml:space="preserve">B. Interpretation  </w:t>
      </w:r>
    </w:p>
    <w:p w14:paraId="4B41A924" w14:textId="77777777" w:rsidR="0051758B" w:rsidRPr="00A0673C" w:rsidRDefault="0051758B" w:rsidP="0051758B">
      <w:pPr>
        <w:rPr>
          <w:rFonts w:cs="Arial"/>
          <w:lang w:val="en-US"/>
        </w:rPr>
      </w:pPr>
      <w:r w:rsidRPr="00A0673C">
        <w:rPr>
          <w:rFonts w:cs="Arial"/>
          <w:lang w:val="en-US"/>
        </w:rPr>
        <w:t xml:space="preserve">C. Goal and scope definition  </w:t>
      </w:r>
    </w:p>
    <w:p w14:paraId="3102A604" w14:textId="77777777" w:rsidR="0051758B" w:rsidRPr="00A0673C" w:rsidRDefault="0051758B" w:rsidP="0051758B">
      <w:pPr>
        <w:rPr>
          <w:rFonts w:cs="Arial"/>
          <w:lang w:val="en-US"/>
        </w:rPr>
      </w:pPr>
      <w:r w:rsidRPr="00A0673C">
        <w:rPr>
          <w:rFonts w:cs="Arial"/>
          <w:lang w:val="en-US"/>
        </w:rPr>
        <w:t xml:space="preserve">D. Impact assessment  </w:t>
      </w:r>
    </w:p>
    <w:p w14:paraId="4DA7BC6C" w14:textId="77777777" w:rsidR="0051758B" w:rsidRDefault="0051758B" w:rsidP="0051758B">
      <w:pPr>
        <w:rPr>
          <w:rFonts w:cs="Arial"/>
          <w:lang w:val="en-US"/>
        </w:rPr>
      </w:pPr>
      <w:r>
        <w:rPr>
          <w:rFonts w:cs="Arial"/>
          <w:lang w:val="en-US"/>
        </w:rPr>
        <w:t>Right answer: C</w:t>
      </w:r>
    </w:p>
    <w:p w14:paraId="36F45453" w14:textId="77777777" w:rsidR="0051758B" w:rsidRPr="00A0673C" w:rsidRDefault="0051758B" w:rsidP="0051758B">
      <w:pPr>
        <w:rPr>
          <w:rFonts w:cs="Arial"/>
          <w:lang w:val="en-US"/>
        </w:rPr>
      </w:pPr>
      <w:r w:rsidRPr="00A0673C">
        <w:rPr>
          <w:rFonts w:cs="Arial"/>
          <w:lang w:val="en-US"/>
        </w:rPr>
        <w:t>Explanation: The ISO 14040 and 14044 standards specify that an LCA begins with defining the goal and scope, which sets the context and boundaries for the study.</w:t>
      </w:r>
    </w:p>
    <w:p w14:paraId="5653CCDE" w14:textId="77777777" w:rsidR="0051758B" w:rsidRPr="00A0673C" w:rsidRDefault="0051758B" w:rsidP="0051758B">
      <w:pPr>
        <w:rPr>
          <w:rFonts w:cs="Arial"/>
          <w:lang w:val="en-US"/>
        </w:rPr>
      </w:pPr>
    </w:p>
    <w:p w14:paraId="67E73CE2" w14:textId="77777777" w:rsidR="0051758B" w:rsidRPr="00A0673C" w:rsidRDefault="0051758B" w:rsidP="0051758B">
      <w:pPr>
        <w:rPr>
          <w:rFonts w:cs="Arial"/>
          <w:lang w:val="en-US"/>
        </w:rPr>
      </w:pPr>
      <w:r w:rsidRPr="00A0673C">
        <w:rPr>
          <w:rFonts w:cs="Arial"/>
          <w:lang w:val="en-US"/>
        </w:rPr>
        <w:t>2. What does the functional unit in LCA represent?</w:t>
      </w:r>
    </w:p>
    <w:p w14:paraId="2D179AF2" w14:textId="77777777" w:rsidR="0051758B" w:rsidRPr="00A0673C" w:rsidRDefault="0051758B" w:rsidP="0051758B">
      <w:pPr>
        <w:rPr>
          <w:rFonts w:cs="Arial"/>
          <w:lang w:val="en-US"/>
        </w:rPr>
      </w:pPr>
      <w:r w:rsidRPr="00A0673C">
        <w:rPr>
          <w:rFonts w:cs="Arial"/>
          <w:lang w:val="en-US"/>
        </w:rPr>
        <w:t xml:space="preserve">A. A quantified reference for comparing product systems  </w:t>
      </w:r>
    </w:p>
    <w:p w14:paraId="7D9FFE84" w14:textId="77777777" w:rsidR="0051758B" w:rsidRPr="00A0673C" w:rsidRDefault="0051758B" w:rsidP="0051758B">
      <w:pPr>
        <w:rPr>
          <w:rFonts w:cs="Arial"/>
          <w:lang w:val="en-US"/>
        </w:rPr>
      </w:pPr>
      <w:r w:rsidRPr="00A0673C">
        <w:rPr>
          <w:rFonts w:cs="Arial"/>
          <w:lang w:val="en-US"/>
        </w:rPr>
        <w:t xml:space="preserve">B. The cost of the product  </w:t>
      </w:r>
    </w:p>
    <w:p w14:paraId="7DF40E87" w14:textId="77777777" w:rsidR="0051758B" w:rsidRPr="00A0673C" w:rsidRDefault="0051758B" w:rsidP="0051758B">
      <w:pPr>
        <w:rPr>
          <w:rFonts w:cs="Arial"/>
          <w:lang w:val="en-US"/>
        </w:rPr>
      </w:pPr>
      <w:r w:rsidRPr="00A0673C">
        <w:rPr>
          <w:rFonts w:cs="Arial"/>
          <w:lang w:val="en-US"/>
        </w:rPr>
        <w:t xml:space="preserve">C. The environmental impact score  </w:t>
      </w:r>
    </w:p>
    <w:p w14:paraId="16DE458F" w14:textId="77777777" w:rsidR="0051758B" w:rsidRPr="00A0673C" w:rsidRDefault="0051758B" w:rsidP="0051758B">
      <w:pPr>
        <w:rPr>
          <w:rFonts w:cs="Arial"/>
          <w:lang w:val="en-US"/>
        </w:rPr>
      </w:pPr>
      <w:r w:rsidRPr="00A0673C">
        <w:rPr>
          <w:rFonts w:cs="Arial"/>
          <w:lang w:val="en-US"/>
        </w:rPr>
        <w:t xml:space="preserve">D. A unit of energy used  </w:t>
      </w:r>
    </w:p>
    <w:p w14:paraId="681F43CE" w14:textId="77777777" w:rsidR="0051758B" w:rsidRDefault="0051758B" w:rsidP="0051758B">
      <w:pPr>
        <w:rPr>
          <w:rFonts w:cs="Arial"/>
          <w:lang w:val="en-US"/>
        </w:rPr>
      </w:pPr>
      <w:r>
        <w:rPr>
          <w:rFonts w:cs="Arial"/>
          <w:lang w:val="en-US"/>
        </w:rPr>
        <w:t>Right answer: A</w:t>
      </w:r>
    </w:p>
    <w:p w14:paraId="12793345" w14:textId="77777777" w:rsidR="0051758B" w:rsidRPr="00A0673C" w:rsidRDefault="0051758B" w:rsidP="0051758B">
      <w:pPr>
        <w:rPr>
          <w:rFonts w:cs="Arial"/>
          <w:lang w:val="en-US"/>
        </w:rPr>
      </w:pPr>
      <w:r w:rsidRPr="00A0673C">
        <w:rPr>
          <w:rFonts w:cs="Arial"/>
          <w:lang w:val="en-US"/>
        </w:rPr>
        <w:t>Explanation: The functional unit is a key element in LCA that provides a consistent basis for comparison between different product systems.</w:t>
      </w:r>
    </w:p>
    <w:p w14:paraId="4EB09417" w14:textId="77777777" w:rsidR="0051758B" w:rsidRPr="00A0673C" w:rsidRDefault="0051758B" w:rsidP="0051758B">
      <w:pPr>
        <w:rPr>
          <w:rFonts w:cs="Arial"/>
          <w:lang w:val="en-US"/>
        </w:rPr>
      </w:pPr>
    </w:p>
    <w:p w14:paraId="672E0EC5" w14:textId="77777777" w:rsidR="0051758B" w:rsidRPr="00A0673C" w:rsidRDefault="0051758B" w:rsidP="0051758B">
      <w:pPr>
        <w:rPr>
          <w:rFonts w:cs="Arial"/>
          <w:lang w:val="en-US"/>
        </w:rPr>
      </w:pPr>
      <w:r w:rsidRPr="00A0673C">
        <w:rPr>
          <w:rFonts w:cs="Arial"/>
          <w:lang w:val="en-US"/>
        </w:rPr>
        <w:t>3. What is included in the scope definition of an LCA?</w:t>
      </w:r>
    </w:p>
    <w:p w14:paraId="6CF9824A" w14:textId="77777777" w:rsidR="0051758B" w:rsidRPr="00A0673C" w:rsidRDefault="0051758B" w:rsidP="0051758B">
      <w:pPr>
        <w:rPr>
          <w:rFonts w:cs="Arial"/>
          <w:lang w:val="en-US"/>
        </w:rPr>
      </w:pPr>
      <w:r w:rsidRPr="00A0673C">
        <w:rPr>
          <w:rFonts w:cs="Arial"/>
          <w:lang w:val="en-US"/>
        </w:rPr>
        <w:lastRenderedPageBreak/>
        <w:t xml:space="preserve">A. Only the product’s price and market  </w:t>
      </w:r>
    </w:p>
    <w:p w14:paraId="3B085236" w14:textId="77777777" w:rsidR="0051758B" w:rsidRPr="00A0673C" w:rsidRDefault="0051758B" w:rsidP="0051758B">
      <w:pPr>
        <w:rPr>
          <w:rFonts w:cs="Arial"/>
          <w:lang w:val="en-US"/>
        </w:rPr>
      </w:pPr>
      <w:r w:rsidRPr="00A0673C">
        <w:rPr>
          <w:rFonts w:cs="Arial"/>
          <w:lang w:val="en-US"/>
        </w:rPr>
        <w:t xml:space="preserve">B. Product system, system boundaries, assumptions, and allocation procedures  </w:t>
      </w:r>
    </w:p>
    <w:p w14:paraId="4946A8E0" w14:textId="77777777" w:rsidR="0051758B" w:rsidRPr="00A0673C" w:rsidRDefault="0051758B" w:rsidP="0051758B">
      <w:pPr>
        <w:rPr>
          <w:rFonts w:cs="Arial"/>
          <w:lang w:val="en-US"/>
        </w:rPr>
      </w:pPr>
      <w:r w:rsidRPr="00A0673C">
        <w:rPr>
          <w:rFonts w:cs="Arial"/>
          <w:lang w:val="en-US"/>
        </w:rPr>
        <w:t xml:space="preserve">C. The company’s sustainability goals  </w:t>
      </w:r>
    </w:p>
    <w:p w14:paraId="36C96940" w14:textId="77777777" w:rsidR="0051758B" w:rsidRDefault="0051758B" w:rsidP="0051758B">
      <w:pPr>
        <w:rPr>
          <w:rFonts w:cs="Arial"/>
          <w:lang w:val="en-US"/>
        </w:rPr>
      </w:pPr>
      <w:r w:rsidRPr="00A0673C">
        <w:rPr>
          <w:rFonts w:cs="Arial"/>
          <w:lang w:val="en-US"/>
        </w:rPr>
        <w:t>D. The number of employees involved</w:t>
      </w:r>
    </w:p>
    <w:p w14:paraId="67D787DA" w14:textId="77777777" w:rsidR="0051758B" w:rsidRPr="00A0673C" w:rsidRDefault="0051758B" w:rsidP="0051758B">
      <w:pPr>
        <w:rPr>
          <w:rFonts w:cs="Arial"/>
          <w:lang w:val="en-US"/>
        </w:rPr>
      </w:pPr>
      <w:r>
        <w:rPr>
          <w:rFonts w:cs="Arial"/>
          <w:lang w:val="en-US"/>
        </w:rPr>
        <w:t>Right answer: B</w:t>
      </w:r>
      <w:r w:rsidRPr="00A0673C">
        <w:rPr>
          <w:rFonts w:cs="Arial"/>
          <w:lang w:val="en-US"/>
        </w:rPr>
        <w:t xml:space="preserve">  </w:t>
      </w:r>
    </w:p>
    <w:p w14:paraId="52839A99" w14:textId="77777777" w:rsidR="0051758B" w:rsidRPr="00A0673C" w:rsidRDefault="0051758B" w:rsidP="0051758B">
      <w:pPr>
        <w:rPr>
          <w:rFonts w:cs="Arial"/>
          <w:lang w:val="en-US"/>
        </w:rPr>
      </w:pPr>
      <w:r w:rsidRPr="00A0673C">
        <w:rPr>
          <w:rFonts w:cs="Arial"/>
          <w:lang w:val="en-US"/>
        </w:rPr>
        <w:t>Explanation: The scope includes detailed parameters like system boundaries, assumptions, and allocation rules that define the depth and breadth of the study.</w:t>
      </w:r>
    </w:p>
    <w:p w14:paraId="1DCEC8B5" w14:textId="77777777" w:rsidR="0051758B" w:rsidRPr="00A0673C" w:rsidRDefault="0051758B" w:rsidP="0051758B">
      <w:pPr>
        <w:rPr>
          <w:rFonts w:cs="Arial"/>
          <w:lang w:val="en-US"/>
        </w:rPr>
      </w:pPr>
    </w:p>
    <w:p w14:paraId="20F69B87" w14:textId="77777777" w:rsidR="0051758B" w:rsidRPr="00A0673C" w:rsidRDefault="0051758B" w:rsidP="0051758B">
      <w:pPr>
        <w:rPr>
          <w:rFonts w:cs="Arial"/>
          <w:lang w:val="en-US"/>
        </w:rPr>
      </w:pPr>
      <w:r w:rsidRPr="00A0673C">
        <w:rPr>
          <w:rFonts w:cs="Arial"/>
          <w:lang w:val="en-US"/>
        </w:rPr>
        <w:t>4. What is the purpose of the life cycle inventory (LCI) phase?</w:t>
      </w:r>
    </w:p>
    <w:p w14:paraId="2FB9405E" w14:textId="77777777" w:rsidR="0051758B" w:rsidRPr="00A0673C" w:rsidRDefault="0051758B" w:rsidP="0051758B">
      <w:pPr>
        <w:rPr>
          <w:rFonts w:cs="Arial"/>
          <w:lang w:val="en-US"/>
        </w:rPr>
      </w:pPr>
      <w:r w:rsidRPr="00A0673C">
        <w:rPr>
          <w:rFonts w:cs="Arial"/>
          <w:lang w:val="en-US"/>
        </w:rPr>
        <w:t xml:space="preserve">A. To compare products  </w:t>
      </w:r>
    </w:p>
    <w:p w14:paraId="70E72412" w14:textId="77777777" w:rsidR="0051758B" w:rsidRPr="00A0673C" w:rsidRDefault="0051758B" w:rsidP="0051758B">
      <w:pPr>
        <w:rPr>
          <w:rFonts w:cs="Arial"/>
          <w:lang w:val="en-US"/>
        </w:rPr>
      </w:pPr>
      <w:r w:rsidRPr="00A0673C">
        <w:rPr>
          <w:rFonts w:cs="Arial"/>
          <w:lang w:val="en-US"/>
        </w:rPr>
        <w:t xml:space="preserve">B. To collect data on inputs and outputs of the product system  </w:t>
      </w:r>
    </w:p>
    <w:p w14:paraId="6E5FC324" w14:textId="77777777" w:rsidR="0051758B" w:rsidRPr="00A0673C" w:rsidRDefault="0051758B" w:rsidP="0051758B">
      <w:pPr>
        <w:rPr>
          <w:rFonts w:cs="Arial"/>
          <w:lang w:val="en-US"/>
        </w:rPr>
      </w:pPr>
      <w:r w:rsidRPr="00A0673C">
        <w:rPr>
          <w:rFonts w:cs="Arial"/>
          <w:lang w:val="en-US"/>
        </w:rPr>
        <w:t xml:space="preserve">C. To define the goal of the study  </w:t>
      </w:r>
    </w:p>
    <w:p w14:paraId="6ACE3EFA" w14:textId="77777777" w:rsidR="0051758B" w:rsidRDefault="0051758B" w:rsidP="0051758B">
      <w:pPr>
        <w:rPr>
          <w:rFonts w:cs="Arial"/>
          <w:lang w:val="en-US"/>
        </w:rPr>
      </w:pPr>
      <w:r w:rsidRPr="00A0673C">
        <w:rPr>
          <w:rFonts w:cs="Arial"/>
          <w:lang w:val="en-US"/>
        </w:rPr>
        <w:t>D. To interpret results</w:t>
      </w:r>
    </w:p>
    <w:p w14:paraId="0552E340" w14:textId="77777777" w:rsidR="0051758B" w:rsidRPr="00A0673C" w:rsidRDefault="0051758B" w:rsidP="0051758B">
      <w:pPr>
        <w:rPr>
          <w:rFonts w:cs="Arial"/>
          <w:lang w:val="en-US"/>
        </w:rPr>
      </w:pPr>
      <w:r>
        <w:rPr>
          <w:rFonts w:cs="Arial"/>
          <w:lang w:val="en-US"/>
        </w:rPr>
        <w:t>Right answer: B</w:t>
      </w:r>
      <w:r w:rsidRPr="00A0673C">
        <w:rPr>
          <w:rFonts w:cs="Arial"/>
          <w:lang w:val="en-US"/>
        </w:rPr>
        <w:t xml:space="preserve">  </w:t>
      </w:r>
    </w:p>
    <w:p w14:paraId="57E4CD6A" w14:textId="77777777" w:rsidR="0051758B" w:rsidRPr="00A0673C" w:rsidRDefault="0051758B" w:rsidP="0051758B">
      <w:pPr>
        <w:rPr>
          <w:rFonts w:cs="Arial"/>
          <w:lang w:val="en-US"/>
        </w:rPr>
      </w:pPr>
      <w:r w:rsidRPr="00A0673C">
        <w:rPr>
          <w:rFonts w:cs="Arial"/>
          <w:lang w:val="en-US"/>
        </w:rPr>
        <w:t>Explanation: The LCI phase involves gathering data on energy, materials, emissions, and waste flows for each process in the product system.</w:t>
      </w:r>
    </w:p>
    <w:p w14:paraId="7FA93A10" w14:textId="77777777" w:rsidR="0051758B" w:rsidRPr="00A0673C" w:rsidRDefault="0051758B" w:rsidP="0051758B">
      <w:pPr>
        <w:rPr>
          <w:rFonts w:cs="Arial"/>
          <w:lang w:val="en-US"/>
        </w:rPr>
      </w:pPr>
    </w:p>
    <w:p w14:paraId="1A2580DC" w14:textId="77777777" w:rsidR="0051758B" w:rsidRPr="00A0673C" w:rsidRDefault="0051758B" w:rsidP="0051758B">
      <w:pPr>
        <w:rPr>
          <w:rFonts w:cs="Arial"/>
          <w:lang w:val="en-US"/>
        </w:rPr>
      </w:pPr>
      <w:r w:rsidRPr="00A0673C">
        <w:rPr>
          <w:rFonts w:cs="Arial"/>
          <w:lang w:val="en-US"/>
        </w:rPr>
        <w:t>5. Which phase assesses the environmental consequences of inputs and outputs?</w:t>
      </w:r>
    </w:p>
    <w:p w14:paraId="2BCD33F1" w14:textId="77777777" w:rsidR="0051758B" w:rsidRPr="00A0673C" w:rsidRDefault="0051758B" w:rsidP="0051758B">
      <w:pPr>
        <w:rPr>
          <w:rFonts w:cs="Arial"/>
          <w:lang w:val="en-US"/>
        </w:rPr>
      </w:pPr>
      <w:r w:rsidRPr="00A0673C">
        <w:rPr>
          <w:rFonts w:cs="Arial"/>
          <w:lang w:val="en-US"/>
        </w:rPr>
        <w:t xml:space="preserve">A. Goal and scope  </w:t>
      </w:r>
    </w:p>
    <w:p w14:paraId="7A4E6AFB" w14:textId="77777777" w:rsidR="0051758B" w:rsidRPr="00A0673C" w:rsidRDefault="0051758B" w:rsidP="0051758B">
      <w:pPr>
        <w:rPr>
          <w:rFonts w:cs="Arial"/>
          <w:lang w:val="en-US"/>
        </w:rPr>
      </w:pPr>
      <w:r w:rsidRPr="00A0673C">
        <w:rPr>
          <w:rFonts w:cs="Arial"/>
          <w:lang w:val="en-US"/>
        </w:rPr>
        <w:t xml:space="preserve">B. Life cycle impact assessment (LCIA)  </w:t>
      </w:r>
    </w:p>
    <w:p w14:paraId="2D6B157F" w14:textId="77777777" w:rsidR="0051758B" w:rsidRPr="00A0673C" w:rsidRDefault="0051758B" w:rsidP="0051758B">
      <w:pPr>
        <w:rPr>
          <w:rFonts w:cs="Arial"/>
          <w:lang w:val="en-US"/>
        </w:rPr>
      </w:pPr>
      <w:r w:rsidRPr="00A0673C">
        <w:rPr>
          <w:rFonts w:cs="Arial"/>
          <w:lang w:val="en-US"/>
        </w:rPr>
        <w:t xml:space="preserve">C. Inventory analysis  </w:t>
      </w:r>
    </w:p>
    <w:p w14:paraId="00247BC9" w14:textId="77777777" w:rsidR="0051758B" w:rsidRDefault="0051758B" w:rsidP="0051758B">
      <w:pPr>
        <w:rPr>
          <w:rFonts w:cs="Arial"/>
          <w:lang w:val="en-US"/>
        </w:rPr>
      </w:pPr>
      <w:r w:rsidRPr="00A0673C">
        <w:rPr>
          <w:rFonts w:cs="Arial"/>
          <w:lang w:val="en-US"/>
        </w:rPr>
        <w:t xml:space="preserve">D. Interpretation  </w:t>
      </w:r>
    </w:p>
    <w:p w14:paraId="12AD8EE9" w14:textId="77777777" w:rsidR="0051758B" w:rsidRPr="00A0673C" w:rsidRDefault="0051758B" w:rsidP="0051758B">
      <w:pPr>
        <w:rPr>
          <w:rFonts w:cs="Arial"/>
          <w:lang w:val="en-US"/>
        </w:rPr>
      </w:pPr>
      <w:r>
        <w:rPr>
          <w:rFonts w:cs="Arial"/>
          <w:lang w:val="en-US"/>
        </w:rPr>
        <w:t>Right answer: B</w:t>
      </w:r>
    </w:p>
    <w:p w14:paraId="27503FAA" w14:textId="77777777" w:rsidR="0051758B" w:rsidRPr="00A0673C" w:rsidRDefault="0051758B" w:rsidP="0051758B">
      <w:pPr>
        <w:rPr>
          <w:rFonts w:cs="Arial"/>
          <w:lang w:val="en-US"/>
        </w:rPr>
      </w:pPr>
      <w:r w:rsidRPr="00A0673C">
        <w:rPr>
          <w:rFonts w:cs="Arial"/>
          <w:lang w:val="en-US"/>
        </w:rPr>
        <w:t>Explanation: LCIA evaluates the potential environmental impacts based on the data collected in the inventory phase.</w:t>
      </w:r>
    </w:p>
    <w:p w14:paraId="4CA71562" w14:textId="77777777" w:rsidR="0051758B" w:rsidRPr="00A0673C" w:rsidRDefault="0051758B" w:rsidP="0051758B">
      <w:pPr>
        <w:rPr>
          <w:rFonts w:cs="Arial"/>
          <w:lang w:val="en-US"/>
        </w:rPr>
      </w:pPr>
    </w:p>
    <w:p w14:paraId="40EC3E99" w14:textId="77777777" w:rsidR="0051758B" w:rsidRPr="00A0673C" w:rsidRDefault="0051758B" w:rsidP="0051758B">
      <w:pPr>
        <w:rPr>
          <w:rFonts w:cs="Arial"/>
          <w:lang w:val="en-US"/>
        </w:rPr>
      </w:pPr>
      <w:r w:rsidRPr="00A0673C">
        <w:rPr>
          <w:rFonts w:cs="Arial"/>
          <w:lang w:val="en-US"/>
        </w:rPr>
        <w:t>6. What is the role of the interpretation phase in LCA?</w:t>
      </w:r>
    </w:p>
    <w:p w14:paraId="422A3FEF" w14:textId="77777777" w:rsidR="0051758B" w:rsidRPr="00A0673C" w:rsidRDefault="0051758B" w:rsidP="0051758B">
      <w:pPr>
        <w:rPr>
          <w:rFonts w:cs="Arial"/>
          <w:lang w:val="en-US"/>
        </w:rPr>
      </w:pPr>
      <w:r w:rsidRPr="00A0673C">
        <w:rPr>
          <w:rFonts w:cs="Arial"/>
          <w:lang w:val="en-US"/>
        </w:rPr>
        <w:t xml:space="preserve">A. To analyze results and make recommendations  </w:t>
      </w:r>
    </w:p>
    <w:p w14:paraId="69E3912F" w14:textId="77777777" w:rsidR="0051758B" w:rsidRPr="00A0673C" w:rsidRDefault="0051758B" w:rsidP="0051758B">
      <w:pPr>
        <w:rPr>
          <w:rFonts w:cs="Arial"/>
          <w:lang w:val="en-US"/>
        </w:rPr>
      </w:pPr>
      <w:r w:rsidRPr="00A0673C">
        <w:rPr>
          <w:rFonts w:cs="Arial"/>
          <w:lang w:val="en-US"/>
        </w:rPr>
        <w:t xml:space="preserve">B. To collect data  </w:t>
      </w:r>
    </w:p>
    <w:p w14:paraId="5A459E5A" w14:textId="77777777" w:rsidR="0051758B" w:rsidRPr="00A0673C" w:rsidRDefault="0051758B" w:rsidP="0051758B">
      <w:pPr>
        <w:rPr>
          <w:rFonts w:cs="Arial"/>
          <w:lang w:val="en-US"/>
        </w:rPr>
      </w:pPr>
      <w:r w:rsidRPr="00A0673C">
        <w:rPr>
          <w:rFonts w:cs="Arial"/>
          <w:lang w:val="en-US"/>
        </w:rPr>
        <w:t xml:space="preserve">C. To define system boundaries  </w:t>
      </w:r>
    </w:p>
    <w:p w14:paraId="3BD8BA36" w14:textId="77777777" w:rsidR="0051758B" w:rsidRPr="00A0673C" w:rsidRDefault="0051758B" w:rsidP="0051758B">
      <w:pPr>
        <w:rPr>
          <w:rFonts w:cs="Arial"/>
          <w:lang w:val="en-US"/>
        </w:rPr>
      </w:pPr>
      <w:r w:rsidRPr="00A0673C">
        <w:rPr>
          <w:rFonts w:cs="Arial"/>
          <w:lang w:val="en-US"/>
        </w:rPr>
        <w:t xml:space="preserve">D. To calculate costs  </w:t>
      </w:r>
    </w:p>
    <w:p w14:paraId="046C8974" w14:textId="77777777" w:rsidR="0051758B" w:rsidRDefault="0051758B" w:rsidP="0051758B">
      <w:pPr>
        <w:rPr>
          <w:rFonts w:cs="Arial"/>
          <w:lang w:val="en-US"/>
        </w:rPr>
      </w:pPr>
      <w:r>
        <w:rPr>
          <w:rFonts w:cs="Arial"/>
          <w:lang w:val="en-US"/>
        </w:rPr>
        <w:lastRenderedPageBreak/>
        <w:t>Right answer: A</w:t>
      </w:r>
    </w:p>
    <w:p w14:paraId="52E1E6D4" w14:textId="77777777" w:rsidR="0051758B" w:rsidRPr="00A0673C" w:rsidRDefault="0051758B" w:rsidP="0051758B">
      <w:pPr>
        <w:rPr>
          <w:rFonts w:cs="Arial"/>
          <w:lang w:val="en-US"/>
        </w:rPr>
      </w:pPr>
      <w:r w:rsidRPr="00A0673C">
        <w:rPr>
          <w:rFonts w:cs="Arial"/>
          <w:lang w:val="en-US"/>
        </w:rPr>
        <w:t>Explanation: The interpretation phase helps draw conclusions from the results and suggests improvements or decisions based on the findings.</w:t>
      </w:r>
    </w:p>
    <w:p w14:paraId="3F613BFE" w14:textId="77777777" w:rsidR="0051758B" w:rsidRPr="00A0673C" w:rsidRDefault="0051758B" w:rsidP="0051758B">
      <w:pPr>
        <w:rPr>
          <w:rFonts w:cs="Arial"/>
          <w:lang w:val="en-US"/>
        </w:rPr>
      </w:pPr>
    </w:p>
    <w:p w14:paraId="1047451C" w14:textId="77777777" w:rsidR="0051758B" w:rsidRPr="00A0673C" w:rsidRDefault="0051758B" w:rsidP="0051758B">
      <w:pPr>
        <w:rPr>
          <w:rFonts w:cs="Arial"/>
          <w:lang w:val="en-US"/>
        </w:rPr>
      </w:pPr>
      <w:r w:rsidRPr="00A0673C">
        <w:rPr>
          <w:rFonts w:cs="Arial"/>
          <w:lang w:val="en-US"/>
        </w:rPr>
        <w:t>7. Why is iteration important in LCA studies?</w:t>
      </w:r>
    </w:p>
    <w:p w14:paraId="193301BD" w14:textId="77777777" w:rsidR="0051758B" w:rsidRPr="00A0673C" w:rsidRDefault="0051758B" w:rsidP="0051758B">
      <w:pPr>
        <w:rPr>
          <w:rFonts w:cs="Arial"/>
          <w:lang w:val="en-US"/>
        </w:rPr>
      </w:pPr>
      <w:r w:rsidRPr="00A0673C">
        <w:rPr>
          <w:rFonts w:cs="Arial"/>
          <w:lang w:val="en-US"/>
        </w:rPr>
        <w:t xml:space="preserve">A. To reduce costs  </w:t>
      </w:r>
    </w:p>
    <w:p w14:paraId="54D67CD6" w14:textId="77777777" w:rsidR="0051758B" w:rsidRPr="00A0673C" w:rsidRDefault="0051758B" w:rsidP="0051758B">
      <w:pPr>
        <w:rPr>
          <w:rFonts w:cs="Arial"/>
          <w:lang w:val="en-US"/>
        </w:rPr>
      </w:pPr>
      <w:r w:rsidRPr="00A0673C">
        <w:rPr>
          <w:rFonts w:cs="Arial"/>
          <w:lang w:val="en-US"/>
        </w:rPr>
        <w:t xml:space="preserve">B. To refine earlier phases based on findings from later ones  </w:t>
      </w:r>
    </w:p>
    <w:p w14:paraId="437FFB07" w14:textId="77777777" w:rsidR="0051758B" w:rsidRPr="00A0673C" w:rsidRDefault="0051758B" w:rsidP="0051758B">
      <w:pPr>
        <w:rPr>
          <w:rFonts w:cs="Arial"/>
          <w:lang w:val="en-US"/>
        </w:rPr>
      </w:pPr>
      <w:r w:rsidRPr="00A0673C">
        <w:rPr>
          <w:rFonts w:cs="Arial"/>
          <w:lang w:val="en-US"/>
        </w:rPr>
        <w:t xml:space="preserve">C. To simplify the study  </w:t>
      </w:r>
    </w:p>
    <w:p w14:paraId="1FCE1ADB" w14:textId="77777777" w:rsidR="0051758B" w:rsidRDefault="0051758B" w:rsidP="0051758B">
      <w:pPr>
        <w:rPr>
          <w:rFonts w:cs="Arial"/>
          <w:lang w:val="en-US"/>
        </w:rPr>
      </w:pPr>
      <w:r w:rsidRPr="00A0673C">
        <w:rPr>
          <w:rFonts w:cs="Arial"/>
          <w:lang w:val="en-US"/>
        </w:rPr>
        <w:t xml:space="preserve">D. To avoid using software  </w:t>
      </w:r>
    </w:p>
    <w:p w14:paraId="40E8F8D5" w14:textId="77777777" w:rsidR="0051758B" w:rsidRPr="00A0673C" w:rsidRDefault="0051758B" w:rsidP="0051758B">
      <w:pPr>
        <w:rPr>
          <w:rFonts w:cs="Arial"/>
          <w:lang w:val="en-US"/>
        </w:rPr>
      </w:pPr>
      <w:r>
        <w:rPr>
          <w:rFonts w:cs="Arial"/>
          <w:lang w:val="en-US"/>
        </w:rPr>
        <w:t>Right answer: B</w:t>
      </w:r>
    </w:p>
    <w:p w14:paraId="449EE2D6" w14:textId="77777777" w:rsidR="0051758B" w:rsidRPr="00A0673C" w:rsidRDefault="0051758B" w:rsidP="0051758B">
      <w:pPr>
        <w:rPr>
          <w:rFonts w:cs="Arial"/>
          <w:lang w:val="en-US"/>
        </w:rPr>
      </w:pPr>
      <w:r w:rsidRPr="00A0673C">
        <w:rPr>
          <w:rFonts w:cs="Arial"/>
          <w:lang w:val="en-US"/>
        </w:rPr>
        <w:t>Explanation: LCA is iterative, meaning insights from later phases (like interpretation) may lead to adjustments in earlier phases (like scope or inventory).</w:t>
      </w:r>
    </w:p>
    <w:p w14:paraId="1E711552" w14:textId="77777777" w:rsidR="0051758B" w:rsidRPr="00A0673C" w:rsidRDefault="0051758B" w:rsidP="0051758B">
      <w:pPr>
        <w:rPr>
          <w:rFonts w:cs="Arial"/>
          <w:lang w:val="en-US"/>
        </w:rPr>
      </w:pPr>
    </w:p>
    <w:p w14:paraId="734B9BA4" w14:textId="77777777" w:rsidR="0051758B" w:rsidRPr="00A0673C" w:rsidRDefault="0051758B" w:rsidP="0051758B">
      <w:pPr>
        <w:rPr>
          <w:rFonts w:cs="Arial"/>
          <w:lang w:val="en-US"/>
        </w:rPr>
      </w:pPr>
      <w:r w:rsidRPr="00A0673C">
        <w:rPr>
          <w:rFonts w:cs="Arial"/>
          <w:lang w:val="en-US"/>
        </w:rPr>
        <w:t>8. What does the product system in LCA refer to?</w:t>
      </w:r>
    </w:p>
    <w:p w14:paraId="369ECCE7" w14:textId="77777777" w:rsidR="0051758B" w:rsidRPr="00A0673C" w:rsidRDefault="0051758B" w:rsidP="0051758B">
      <w:pPr>
        <w:rPr>
          <w:rFonts w:cs="Arial"/>
          <w:lang w:val="en-US"/>
        </w:rPr>
      </w:pPr>
      <w:r w:rsidRPr="00A0673C">
        <w:rPr>
          <w:rFonts w:cs="Arial"/>
          <w:lang w:val="en-US"/>
        </w:rPr>
        <w:t xml:space="preserve">A. A set of processes that perform a specified function  </w:t>
      </w:r>
    </w:p>
    <w:p w14:paraId="05278A2C" w14:textId="77777777" w:rsidR="0051758B" w:rsidRPr="00A0673C" w:rsidRDefault="0051758B" w:rsidP="0051758B">
      <w:pPr>
        <w:rPr>
          <w:rFonts w:cs="Arial"/>
          <w:lang w:val="en-US"/>
        </w:rPr>
      </w:pPr>
      <w:r w:rsidRPr="00A0673C">
        <w:rPr>
          <w:rFonts w:cs="Arial"/>
          <w:lang w:val="en-US"/>
        </w:rPr>
        <w:t xml:space="preserve">B. The company’s product catalog  </w:t>
      </w:r>
    </w:p>
    <w:p w14:paraId="58EC5BB3" w14:textId="77777777" w:rsidR="0051758B" w:rsidRPr="00A0673C" w:rsidRDefault="0051758B" w:rsidP="0051758B">
      <w:pPr>
        <w:rPr>
          <w:rFonts w:cs="Arial"/>
          <w:lang w:val="en-US"/>
        </w:rPr>
      </w:pPr>
      <w:r w:rsidRPr="00A0673C">
        <w:rPr>
          <w:rFonts w:cs="Arial"/>
          <w:lang w:val="en-US"/>
        </w:rPr>
        <w:t xml:space="preserve">C. The marketing strategy  </w:t>
      </w:r>
    </w:p>
    <w:p w14:paraId="7E86D830" w14:textId="77777777" w:rsidR="0051758B" w:rsidRDefault="0051758B" w:rsidP="0051758B">
      <w:pPr>
        <w:rPr>
          <w:rFonts w:cs="Arial"/>
          <w:lang w:val="en-US"/>
        </w:rPr>
      </w:pPr>
      <w:r w:rsidRPr="00A0673C">
        <w:rPr>
          <w:rFonts w:cs="Arial"/>
          <w:lang w:val="en-US"/>
        </w:rPr>
        <w:t xml:space="preserve">D. The packaging design  </w:t>
      </w:r>
    </w:p>
    <w:p w14:paraId="16209470" w14:textId="77777777" w:rsidR="0051758B" w:rsidRPr="00A0673C" w:rsidRDefault="0051758B" w:rsidP="0051758B">
      <w:pPr>
        <w:rPr>
          <w:rFonts w:cs="Arial"/>
          <w:lang w:val="en-US"/>
        </w:rPr>
      </w:pPr>
      <w:r>
        <w:rPr>
          <w:rFonts w:cs="Arial"/>
          <w:lang w:val="en-US"/>
        </w:rPr>
        <w:t>Right answer: A</w:t>
      </w:r>
    </w:p>
    <w:p w14:paraId="7AEB4ED9" w14:textId="77777777" w:rsidR="0051758B" w:rsidRPr="00A0673C" w:rsidRDefault="0051758B" w:rsidP="0051758B">
      <w:pPr>
        <w:rPr>
          <w:rFonts w:cs="Arial"/>
          <w:lang w:val="en-US"/>
        </w:rPr>
      </w:pPr>
      <w:r w:rsidRPr="00A0673C">
        <w:rPr>
          <w:rFonts w:cs="Arial"/>
          <w:lang w:val="en-US"/>
        </w:rPr>
        <w:t>Explanation: The product system includes all processes within the system boundary that are necessary to fulfill the product’s function.</w:t>
      </w:r>
    </w:p>
    <w:p w14:paraId="303CC395" w14:textId="77777777" w:rsidR="0051758B" w:rsidRPr="00A0673C" w:rsidRDefault="0051758B" w:rsidP="0051758B">
      <w:pPr>
        <w:rPr>
          <w:rFonts w:cs="Arial"/>
          <w:lang w:val="en-US"/>
        </w:rPr>
      </w:pPr>
    </w:p>
    <w:p w14:paraId="26280292" w14:textId="77777777" w:rsidR="0051758B" w:rsidRPr="00A0673C" w:rsidRDefault="0051758B" w:rsidP="0051758B">
      <w:pPr>
        <w:rPr>
          <w:rFonts w:cs="Arial"/>
          <w:lang w:val="en-US"/>
        </w:rPr>
      </w:pPr>
      <w:r w:rsidRPr="00A0673C">
        <w:rPr>
          <w:rFonts w:cs="Arial"/>
          <w:lang w:val="en-US"/>
        </w:rPr>
        <w:t>9. What must be clearly stated in the goal definition phase?</w:t>
      </w:r>
    </w:p>
    <w:p w14:paraId="67F773E7" w14:textId="77777777" w:rsidR="0051758B" w:rsidRPr="00A0673C" w:rsidRDefault="0051758B" w:rsidP="0051758B">
      <w:pPr>
        <w:rPr>
          <w:rFonts w:cs="Arial"/>
          <w:lang w:val="en-US"/>
        </w:rPr>
      </w:pPr>
      <w:r w:rsidRPr="00A0673C">
        <w:rPr>
          <w:rFonts w:cs="Arial"/>
          <w:lang w:val="en-US"/>
        </w:rPr>
        <w:t xml:space="preserve">A. The company’s profit margin  </w:t>
      </w:r>
    </w:p>
    <w:p w14:paraId="1B264F18" w14:textId="77777777" w:rsidR="0051758B" w:rsidRPr="00A0673C" w:rsidRDefault="0051758B" w:rsidP="0051758B">
      <w:pPr>
        <w:rPr>
          <w:rFonts w:cs="Arial"/>
          <w:lang w:val="en-US"/>
        </w:rPr>
      </w:pPr>
      <w:r w:rsidRPr="00A0673C">
        <w:rPr>
          <w:rFonts w:cs="Arial"/>
          <w:lang w:val="en-US"/>
        </w:rPr>
        <w:t xml:space="preserve">B. Intended application, reasons for the study, and target audience  </w:t>
      </w:r>
    </w:p>
    <w:p w14:paraId="27B50DF5" w14:textId="77777777" w:rsidR="0051758B" w:rsidRPr="00A0673C" w:rsidRDefault="0051758B" w:rsidP="0051758B">
      <w:pPr>
        <w:rPr>
          <w:rFonts w:cs="Arial"/>
          <w:lang w:val="en-US"/>
        </w:rPr>
      </w:pPr>
      <w:r w:rsidRPr="00A0673C">
        <w:rPr>
          <w:rFonts w:cs="Arial"/>
          <w:lang w:val="en-US"/>
        </w:rPr>
        <w:t xml:space="preserve">C. The product’s color and size  </w:t>
      </w:r>
    </w:p>
    <w:p w14:paraId="67E5395B" w14:textId="77777777" w:rsidR="0051758B" w:rsidRPr="00A0673C" w:rsidRDefault="0051758B" w:rsidP="0051758B">
      <w:pPr>
        <w:rPr>
          <w:rFonts w:cs="Arial"/>
          <w:lang w:val="en-US"/>
        </w:rPr>
      </w:pPr>
      <w:r w:rsidRPr="00A0673C">
        <w:rPr>
          <w:rFonts w:cs="Arial"/>
          <w:lang w:val="en-US"/>
        </w:rPr>
        <w:t xml:space="preserve">D. The number of units sold  </w:t>
      </w:r>
    </w:p>
    <w:p w14:paraId="5FD65197" w14:textId="77777777" w:rsidR="0051758B" w:rsidRDefault="0051758B" w:rsidP="0051758B">
      <w:pPr>
        <w:rPr>
          <w:rFonts w:cs="Arial"/>
          <w:lang w:val="en-US"/>
        </w:rPr>
      </w:pPr>
      <w:r>
        <w:rPr>
          <w:rFonts w:cs="Arial"/>
          <w:lang w:val="en-US"/>
        </w:rPr>
        <w:t>Right answer: B</w:t>
      </w:r>
    </w:p>
    <w:p w14:paraId="3C04FF86" w14:textId="77777777" w:rsidR="0051758B" w:rsidRPr="00A0673C" w:rsidRDefault="0051758B" w:rsidP="0051758B">
      <w:pPr>
        <w:rPr>
          <w:rFonts w:cs="Arial"/>
          <w:lang w:val="en-US"/>
        </w:rPr>
      </w:pPr>
      <w:r w:rsidRPr="00A0673C">
        <w:rPr>
          <w:rFonts w:cs="Arial"/>
          <w:lang w:val="en-US"/>
        </w:rPr>
        <w:t>Explanation: ISO guidelines require the goal to specify why the study is being done, who it’s for, and how the results will be used.</w:t>
      </w:r>
    </w:p>
    <w:p w14:paraId="26CB8036" w14:textId="77777777" w:rsidR="0051758B" w:rsidRPr="00A0673C" w:rsidRDefault="0051758B" w:rsidP="0051758B">
      <w:pPr>
        <w:rPr>
          <w:rFonts w:cs="Arial"/>
          <w:lang w:val="en-US"/>
        </w:rPr>
      </w:pPr>
    </w:p>
    <w:p w14:paraId="68026ADC" w14:textId="77777777" w:rsidR="0051758B" w:rsidRPr="00A0673C" w:rsidRDefault="0051758B" w:rsidP="0051758B">
      <w:pPr>
        <w:rPr>
          <w:rFonts w:cs="Arial"/>
          <w:lang w:val="en-US"/>
        </w:rPr>
      </w:pPr>
      <w:r w:rsidRPr="00A0673C">
        <w:rPr>
          <w:rFonts w:cs="Arial"/>
          <w:lang w:val="en-US"/>
        </w:rPr>
        <w:lastRenderedPageBreak/>
        <w:t>10. What is the system boundary in LCA?</w:t>
      </w:r>
    </w:p>
    <w:p w14:paraId="3FCA728F" w14:textId="77777777" w:rsidR="0051758B" w:rsidRPr="00A0673C" w:rsidRDefault="0051758B" w:rsidP="0051758B">
      <w:pPr>
        <w:rPr>
          <w:rFonts w:cs="Arial"/>
          <w:lang w:val="en-US"/>
        </w:rPr>
      </w:pPr>
      <w:r w:rsidRPr="00A0673C">
        <w:rPr>
          <w:rFonts w:cs="Arial"/>
          <w:lang w:val="en-US"/>
        </w:rPr>
        <w:t xml:space="preserve">A. The limits of what is included in the study  </w:t>
      </w:r>
    </w:p>
    <w:p w14:paraId="54999C5C" w14:textId="77777777" w:rsidR="0051758B" w:rsidRPr="00A0673C" w:rsidRDefault="0051758B" w:rsidP="0051758B">
      <w:pPr>
        <w:rPr>
          <w:rFonts w:cs="Arial"/>
          <w:lang w:val="en-US"/>
        </w:rPr>
      </w:pPr>
      <w:r w:rsidRPr="00A0673C">
        <w:rPr>
          <w:rFonts w:cs="Arial"/>
          <w:lang w:val="en-US"/>
        </w:rPr>
        <w:t xml:space="preserve">B. The geographical location of the company  </w:t>
      </w:r>
    </w:p>
    <w:p w14:paraId="2410490B" w14:textId="77777777" w:rsidR="0051758B" w:rsidRPr="00A0673C" w:rsidRDefault="0051758B" w:rsidP="0051758B">
      <w:pPr>
        <w:rPr>
          <w:rFonts w:cs="Arial"/>
          <w:lang w:val="en-US"/>
        </w:rPr>
      </w:pPr>
      <w:r w:rsidRPr="00A0673C">
        <w:rPr>
          <w:rFonts w:cs="Arial"/>
          <w:lang w:val="en-US"/>
        </w:rPr>
        <w:t xml:space="preserve">C. The maximum budget for the study  </w:t>
      </w:r>
    </w:p>
    <w:p w14:paraId="1FCEF9BF" w14:textId="77777777" w:rsidR="0051758B" w:rsidRDefault="0051758B" w:rsidP="0051758B">
      <w:pPr>
        <w:rPr>
          <w:rFonts w:cs="Arial"/>
          <w:lang w:val="en-US"/>
        </w:rPr>
      </w:pPr>
      <w:r w:rsidRPr="00A0673C">
        <w:rPr>
          <w:rFonts w:cs="Arial"/>
          <w:lang w:val="en-US"/>
        </w:rPr>
        <w:t xml:space="preserve">D. The number of employees involved  </w:t>
      </w:r>
    </w:p>
    <w:p w14:paraId="624FEA8D" w14:textId="77777777" w:rsidR="0051758B" w:rsidRPr="00A0673C" w:rsidRDefault="0051758B" w:rsidP="0051758B">
      <w:pPr>
        <w:rPr>
          <w:rFonts w:cs="Arial"/>
          <w:lang w:val="en-US"/>
        </w:rPr>
      </w:pPr>
      <w:r>
        <w:rPr>
          <w:rFonts w:cs="Arial"/>
          <w:lang w:val="en-US"/>
        </w:rPr>
        <w:t>Right answer: C</w:t>
      </w:r>
    </w:p>
    <w:p w14:paraId="6B1EB44B" w14:textId="1BE5E8F9" w:rsidR="00F42B6D" w:rsidRPr="0051758B" w:rsidRDefault="0051758B" w:rsidP="001D29E9">
      <w:pPr>
        <w:rPr>
          <w:rFonts w:cs="Arial"/>
          <w:lang w:val="en-US"/>
        </w:rPr>
      </w:pPr>
      <w:r w:rsidRPr="00A0673C">
        <w:rPr>
          <w:rFonts w:cs="Arial"/>
          <w:lang w:val="en-US"/>
        </w:rPr>
        <w:t>Explanation: The system boundary defines which processes and flows are included or excluded in the LCA study.</w:t>
      </w:r>
    </w:p>
    <w:sectPr w:rsidR="00F42B6D" w:rsidRPr="0051758B" w:rsidSect="00EF04C0">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5B6AC" w14:textId="77777777" w:rsidR="00837628" w:rsidRDefault="00837628" w:rsidP="00955644">
      <w:pPr>
        <w:spacing w:after="0"/>
      </w:pPr>
      <w:r>
        <w:separator/>
      </w:r>
    </w:p>
  </w:endnote>
  <w:endnote w:type="continuationSeparator" w:id="0">
    <w:p w14:paraId="4BD0F703" w14:textId="77777777" w:rsidR="00837628" w:rsidRDefault="00837628" w:rsidP="00955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983F" w14:textId="77777777" w:rsidR="00D17EB5" w:rsidRDefault="00D17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2288" w14:textId="77777777" w:rsidR="00D17EB5" w:rsidRPr="0041521C" w:rsidRDefault="00D17EB5" w:rsidP="00D17EB5">
    <w:pPr>
      <w:pStyle w:val="Footer"/>
      <w:rPr>
        <w:noProof/>
        <w:lang w:val="en-US"/>
      </w:rPr>
    </w:pPr>
    <w:r w:rsidRPr="0041521C">
      <w:rPr>
        <w:i/>
        <w:iCs/>
        <w:noProof/>
        <w:sz w:val="20"/>
        <w:szCs w:val="20"/>
        <w:lang w:val="en-US"/>
      </w:rPr>
      <w:t>Funded by the European Union. The views and opinions expressed are solely those of the author(s) and do not necessarily reflect those of the European Union or the National Agency at the DAAD. Neither the European Union nor the National Agency at the DAAD can be held responsible for them.</w:t>
    </w:r>
  </w:p>
  <w:p w14:paraId="01B02FA5" w14:textId="074DE823" w:rsidR="00D17EB5" w:rsidRDefault="00D17EB5">
    <w:pPr>
      <w:pStyle w:val="Footer"/>
    </w:pPr>
    <w:r>
      <w:rPr>
        <w:noProof/>
      </w:rPr>
      <w:drawing>
        <wp:inline distT="0" distB="0" distL="0" distR="0" wp14:anchorId="630D32B5" wp14:editId="0C5F3042">
          <wp:extent cx="1526259" cy="467213"/>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082" cy="481852"/>
                  </a:xfrm>
                  <a:prstGeom prst="rect">
                    <a:avLst/>
                  </a:prstGeom>
                  <a:noFill/>
                  <a:ln>
                    <a:noFill/>
                  </a:ln>
                </pic:spPr>
              </pic:pic>
            </a:graphicData>
          </a:graphic>
        </wp:inline>
      </w:drawing>
    </w:r>
    <w:r>
      <w:rPr>
        <w:noProof/>
      </w:rPr>
      <w:t xml:space="preserve">                          </w:t>
    </w:r>
    <w:r>
      <w:rPr>
        <w:noProof/>
      </w:rPr>
      <w:drawing>
        <wp:inline distT="0" distB="0" distL="0" distR="0" wp14:anchorId="3ACB1A09" wp14:editId="1CB29EBE">
          <wp:extent cx="1625561" cy="33855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2713" cy="340043"/>
                  </a:xfrm>
                  <a:prstGeom prst="rect">
                    <a:avLst/>
                  </a:prstGeom>
                  <a:noFill/>
                  <a:ln>
                    <a:noFill/>
                  </a:ln>
                </pic:spPr>
              </pic:pic>
            </a:graphicData>
          </a:graphic>
        </wp:inline>
      </w:drawing>
    </w:r>
    <w:r>
      <w:rPr>
        <w:noProof/>
      </w:rPr>
      <w:t xml:space="preserve">                                </w:t>
    </w:r>
    <w:r>
      <w:rPr>
        <w:noProof/>
      </w:rPr>
      <w:drawing>
        <wp:inline distT="0" distB="0" distL="0" distR="0" wp14:anchorId="0B809FD7" wp14:editId="6080B326">
          <wp:extent cx="570015" cy="4812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1602" cy="50791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28AE" w14:textId="77777777" w:rsidR="00D17EB5" w:rsidRDefault="00D17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E1F31" w14:textId="77777777" w:rsidR="00837628" w:rsidRDefault="00837628" w:rsidP="00955644">
      <w:pPr>
        <w:spacing w:after="0"/>
      </w:pPr>
      <w:r>
        <w:separator/>
      </w:r>
    </w:p>
  </w:footnote>
  <w:footnote w:type="continuationSeparator" w:id="0">
    <w:p w14:paraId="0BF14E0E" w14:textId="77777777" w:rsidR="00837628" w:rsidRDefault="00837628" w:rsidP="009556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5263" w14:textId="77777777" w:rsidR="00D17EB5" w:rsidRDefault="00D17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AB3A" w14:textId="77777777" w:rsidR="004E7958" w:rsidRPr="004E7958" w:rsidRDefault="004E7958" w:rsidP="004E7958">
    <w:pPr>
      <w:pStyle w:val="Header"/>
      <w:tabs>
        <w:tab w:val="clear" w:pos="48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7257" w14:textId="77777777" w:rsidR="00D17EB5" w:rsidRDefault="00D17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C69F7"/>
    <w:multiLevelType w:val="hybridMultilevel"/>
    <w:tmpl w:val="F9A4AFF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E4"/>
    <w:rsid w:val="00056350"/>
    <w:rsid w:val="001D29E9"/>
    <w:rsid w:val="001D63AA"/>
    <w:rsid w:val="001E567F"/>
    <w:rsid w:val="002849D5"/>
    <w:rsid w:val="003414A2"/>
    <w:rsid w:val="003706E4"/>
    <w:rsid w:val="003E00E1"/>
    <w:rsid w:val="004E7958"/>
    <w:rsid w:val="0051758B"/>
    <w:rsid w:val="00675291"/>
    <w:rsid w:val="006F5A03"/>
    <w:rsid w:val="006F5DC0"/>
    <w:rsid w:val="00703C22"/>
    <w:rsid w:val="00837628"/>
    <w:rsid w:val="00864649"/>
    <w:rsid w:val="008920C7"/>
    <w:rsid w:val="00894EA6"/>
    <w:rsid w:val="008A0471"/>
    <w:rsid w:val="00931460"/>
    <w:rsid w:val="00940FD8"/>
    <w:rsid w:val="00955644"/>
    <w:rsid w:val="009F4765"/>
    <w:rsid w:val="00A0256A"/>
    <w:rsid w:val="00C31D3C"/>
    <w:rsid w:val="00C93344"/>
    <w:rsid w:val="00CB2AD0"/>
    <w:rsid w:val="00D14DD0"/>
    <w:rsid w:val="00D17EB5"/>
    <w:rsid w:val="00DC22E9"/>
    <w:rsid w:val="00ED0C94"/>
    <w:rsid w:val="00EF04C0"/>
    <w:rsid w:val="00EF4EEC"/>
    <w:rsid w:val="00F07F1C"/>
    <w:rsid w:val="00F42B6D"/>
    <w:rsid w:val="00F87247"/>
    <w:rsid w:val="00F92A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C1980"/>
  <w15:chartTrackingRefBased/>
  <w15:docId w15:val="{847DD9AA-C4A4-4ED3-B74E-A354363E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fi-FI"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DD0"/>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644"/>
    <w:pPr>
      <w:tabs>
        <w:tab w:val="center" w:pos="4819"/>
        <w:tab w:val="right" w:pos="9638"/>
      </w:tabs>
      <w:spacing w:after="0"/>
    </w:pPr>
  </w:style>
  <w:style w:type="character" w:customStyle="1" w:styleId="HeaderChar">
    <w:name w:val="Header Char"/>
    <w:basedOn w:val="DefaultParagraphFont"/>
    <w:link w:val="Header"/>
    <w:uiPriority w:val="99"/>
    <w:rsid w:val="00955644"/>
  </w:style>
  <w:style w:type="paragraph" w:styleId="Footer">
    <w:name w:val="footer"/>
    <w:basedOn w:val="Normal"/>
    <w:link w:val="FooterChar"/>
    <w:uiPriority w:val="99"/>
    <w:unhideWhenUsed/>
    <w:rsid w:val="00955644"/>
    <w:pPr>
      <w:tabs>
        <w:tab w:val="center" w:pos="4819"/>
        <w:tab w:val="right" w:pos="9638"/>
      </w:tabs>
      <w:spacing w:after="0"/>
    </w:pPr>
  </w:style>
  <w:style w:type="character" w:customStyle="1" w:styleId="FooterChar">
    <w:name w:val="Footer Char"/>
    <w:basedOn w:val="DefaultParagraphFont"/>
    <w:link w:val="Footer"/>
    <w:uiPriority w:val="99"/>
    <w:rsid w:val="00955644"/>
  </w:style>
  <w:style w:type="paragraph" w:styleId="ListParagraph">
    <w:name w:val="List Paragraph"/>
    <w:basedOn w:val="Normal"/>
    <w:uiPriority w:val="34"/>
    <w:qFormat/>
    <w:rsid w:val="00370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F8CA7FE74DA124B9265C90673121C03" ma:contentTypeVersion="17" ma:contentTypeDescription="Ein neues Dokument erstellen." ma:contentTypeScope="" ma:versionID="16c07a66133b76719e5aa14f27513961">
  <xsd:schema xmlns:xsd="http://www.w3.org/2001/XMLSchema" xmlns:xs="http://www.w3.org/2001/XMLSchema" xmlns:p="http://schemas.microsoft.com/office/2006/metadata/properties" xmlns:ns2="a517e1e0-08b8-4163-95dc-f4e2a62a0415" xmlns:ns3="afed2fe2-b330-4066-9ac3-4ae42d734c16" targetNamespace="http://schemas.microsoft.com/office/2006/metadata/properties" ma:root="true" ma:fieldsID="8dfb30e9c05124ccb7bc22d914f27d77" ns2:_="" ns3:_="">
    <xsd:import namespace="a517e1e0-08b8-4163-95dc-f4e2a62a0415"/>
    <xsd:import namespace="afed2fe2-b330-4066-9ac3-4ae42d734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7e1e0-08b8-4163-95dc-f4e2a62a04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7b3e2dc-c446-47a3-b7e7-ae83c601b0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MMENT" ma:index="24"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ed2fe2-b330-4066-9ac3-4ae42d734c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acb0f1-3d15-4ee5-b955-f77a75a67a78}" ma:internalName="TaxCatchAll" ma:showField="CatchAllData" ma:web="afed2fe2-b330-4066-9ac3-4ae42d734c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ed2fe2-b330-4066-9ac3-4ae42d734c16" xsi:nil="true"/>
    <lcf76f155ced4ddcb4097134ff3c332f xmlns="a517e1e0-08b8-4163-95dc-f4e2a62a0415">
      <Terms xmlns="http://schemas.microsoft.com/office/infopath/2007/PartnerControls"/>
    </lcf76f155ced4ddcb4097134ff3c332f>
    <COMMENT xmlns="a517e1e0-08b8-4163-95dc-f4e2a62a0415" xsi:nil="true"/>
  </documentManagement>
</p:properties>
</file>

<file path=customXml/itemProps1.xml><?xml version="1.0" encoding="utf-8"?>
<ds:datastoreItem xmlns:ds="http://schemas.openxmlformats.org/officeDocument/2006/customXml" ds:itemID="{02594125-2733-4DA7-96BC-F7DB636E7749}">
  <ds:schemaRefs>
    <ds:schemaRef ds:uri="http://schemas.openxmlformats.org/officeDocument/2006/bibliography"/>
  </ds:schemaRefs>
</ds:datastoreItem>
</file>

<file path=customXml/itemProps2.xml><?xml version="1.0" encoding="utf-8"?>
<ds:datastoreItem xmlns:ds="http://schemas.openxmlformats.org/officeDocument/2006/customXml" ds:itemID="{F856DDD3-AB2C-490B-9ACB-7A930EF7B832}"/>
</file>

<file path=customXml/itemProps3.xml><?xml version="1.0" encoding="utf-8"?>
<ds:datastoreItem xmlns:ds="http://schemas.openxmlformats.org/officeDocument/2006/customXml" ds:itemID="{0B2D61C6-E960-4EDC-9F17-8DE581D801E7}"/>
</file>

<file path=customXml/itemProps4.xml><?xml version="1.0" encoding="utf-8"?>
<ds:datastoreItem xmlns:ds="http://schemas.openxmlformats.org/officeDocument/2006/customXml" ds:itemID="{67951B5B-8FF7-4A54-B162-9888C1E5D2BA}"/>
</file>

<file path=docProps/app.xml><?xml version="1.0" encoding="utf-8"?>
<Properties xmlns="http://schemas.openxmlformats.org/officeDocument/2006/extended-properties" xmlns:vt="http://schemas.openxmlformats.org/officeDocument/2006/docPropsVTypes">
  <Template>Normal.dotm</Template>
  <TotalTime>39</TotalTime>
  <Pages>4</Pages>
  <Words>501</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Rossi</dc:creator>
  <cp:keywords/>
  <dc:description/>
  <cp:lastModifiedBy>Sergio Rossi</cp:lastModifiedBy>
  <cp:revision>6</cp:revision>
  <dcterms:created xsi:type="dcterms:W3CDTF">2025-07-29T08:08:00Z</dcterms:created>
  <dcterms:modified xsi:type="dcterms:W3CDTF">2025-09-03T09:13:00Z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0x0101001F8CA7FE74DA124B9265C90673121C03</vt:lpwstr>
  </property>
</Properties>
</file>