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AD2C" w14:textId="77777777" w:rsidR="006F5A03" w:rsidRPr="006F5A03" w:rsidRDefault="006F5A03" w:rsidP="006F5A03">
      <w:pPr>
        <w:rPr>
          <w:rFonts w:cs="Arial"/>
          <w:lang w:val="en-US"/>
        </w:rPr>
      </w:pPr>
      <w:r w:rsidRPr="006F5A03">
        <w:rPr>
          <w:rFonts w:cs="Arial"/>
          <w:lang w:val="en-US"/>
        </w:rPr>
        <w:t>Assignment 1.1.</w:t>
      </w:r>
    </w:p>
    <w:p w14:paraId="25D858C3" w14:textId="77777777" w:rsidR="006F5A03" w:rsidRPr="006F5A03" w:rsidRDefault="006F5A03" w:rsidP="006F5A03">
      <w:pPr>
        <w:rPr>
          <w:rFonts w:cs="Arial"/>
          <w:lang w:val="en-US"/>
        </w:rPr>
      </w:pPr>
      <w:r w:rsidRPr="006F5A03">
        <w:rPr>
          <w:rFonts w:cs="Arial"/>
          <w:lang w:val="en-US"/>
        </w:rPr>
        <w:t>After watching the video, write a summary of 10 things you have learned about Life Cycle Assessment and share it with your classmates.</w:t>
      </w:r>
    </w:p>
    <w:p w14:paraId="36125C6A" w14:textId="77F7F8E9" w:rsidR="00F07F1C" w:rsidRDefault="006F5A03" w:rsidP="006F5A03">
      <w:pPr>
        <w:rPr>
          <w:rFonts w:cs="Arial"/>
          <w:lang w:val="en-US"/>
        </w:rPr>
      </w:pPr>
      <w:r w:rsidRPr="006F5A03">
        <w:rPr>
          <w:rFonts w:cs="Arial"/>
          <w:lang w:val="en-US"/>
        </w:rPr>
        <w:t>Also, write three questions about things you don't understand or want to know more about. Ask your classmates any questions you might have. Finally, choose the questions from one of your classmates, do some research and try to answer them.</w:t>
      </w:r>
      <w:r>
        <w:rPr>
          <w:rFonts w:cs="Arial"/>
          <w:lang w:val="en-US"/>
        </w:rPr>
        <w:t xml:space="preserve"> </w:t>
      </w:r>
    </w:p>
    <w:p w14:paraId="37EBFB6C" w14:textId="77777777" w:rsidR="005B6AAC" w:rsidRDefault="005B6AAC" w:rsidP="006F5A03">
      <w:pPr>
        <w:pBdr>
          <w:bottom w:val="single" w:sz="6" w:space="1" w:color="auto"/>
        </w:pBdr>
        <w:rPr>
          <w:rFonts w:cs="Arial"/>
          <w:lang w:val="en-US"/>
        </w:rPr>
      </w:pPr>
    </w:p>
    <w:p w14:paraId="2A4F59A7" w14:textId="1E24C8B5" w:rsidR="005B6AAC" w:rsidRDefault="005B6AAC" w:rsidP="006F5A03">
      <w:pPr>
        <w:rPr>
          <w:rFonts w:cs="Arial"/>
          <w:lang w:val="en-US"/>
        </w:rPr>
      </w:pPr>
      <w:r>
        <w:rPr>
          <w:rFonts w:cs="Arial"/>
          <w:lang w:val="en-US"/>
        </w:rPr>
        <w:t xml:space="preserve">Multiple choice questions: </w:t>
      </w:r>
    </w:p>
    <w:p w14:paraId="313A05C3" w14:textId="77777777" w:rsidR="00410DAE" w:rsidRPr="00116442" w:rsidRDefault="00410DAE" w:rsidP="00410DAE">
      <w:pPr>
        <w:rPr>
          <w:rFonts w:cs="Arial"/>
          <w:lang w:val="en-US"/>
        </w:rPr>
      </w:pPr>
      <w:r w:rsidRPr="00116442">
        <w:rPr>
          <w:rFonts w:cs="Arial"/>
          <w:lang w:val="en-US"/>
        </w:rPr>
        <w:t>1. What does a Life Cycle Assessment (LCA) evaluate?</w:t>
      </w:r>
    </w:p>
    <w:p w14:paraId="19FBC902" w14:textId="77777777" w:rsidR="00410DAE" w:rsidRPr="00116442" w:rsidRDefault="00410DAE" w:rsidP="00410DAE">
      <w:pPr>
        <w:rPr>
          <w:rFonts w:cs="Arial"/>
          <w:lang w:val="en-US"/>
        </w:rPr>
      </w:pPr>
      <w:r w:rsidRPr="00116442">
        <w:rPr>
          <w:rFonts w:cs="Arial"/>
          <w:lang w:val="en-US"/>
        </w:rPr>
        <w:t xml:space="preserve">A. Only the production phase of a product  </w:t>
      </w:r>
    </w:p>
    <w:p w14:paraId="6B5B09EC" w14:textId="77777777" w:rsidR="00410DAE" w:rsidRPr="00116442" w:rsidRDefault="00410DAE" w:rsidP="00410DAE">
      <w:pPr>
        <w:rPr>
          <w:rFonts w:cs="Arial"/>
          <w:lang w:val="en-US"/>
        </w:rPr>
      </w:pPr>
      <w:r w:rsidRPr="00116442">
        <w:rPr>
          <w:rFonts w:cs="Arial"/>
          <w:lang w:val="en-US"/>
        </w:rPr>
        <w:t xml:space="preserve">B. The financial cost of a product  </w:t>
      </w:r>
    </w:p>
    <w:p w14:paraId="1E98856B" w14:textId="77777777" w:rsidR="00410DAE" w:rsidRPr="00116442" w:rsidRDefault="00410DAE" w:rsidP="00410DAE">
      <w:pPr>
        <w:rPr>
          <w:rFonts w:cs="Arial"/>
          <w:lang w:val="en-US"/>
        </w:rPr>
      </w:pPr>
      <w:r w:rsidRPr="00116442">
        <w:rPr>
          <w:rFonts w:cs="Arial"/>
          <w:lang w:val="en-US"/>
        </w:rPr>
        <w:t xml:space="preserve">C. Environmental impacts across all stages of a product's life  </w:t>
      </w:r>
    </w:p>
    <w:p w14:paraId="5C4315E3" w14:textId="77777777" w:rsidR="00410DAE" w:rsidRPr="00116442" w:rsidRDefault="00410DAE" w:rsidP="00410DAE">
      <w:pPr>
        <w:rPr>
          <w:rFonts w:cs="Arial"/>
          <w:lang w:val="en-US"/>
        </w:rPr>
      </w:pPr>
      <w:r w:rsidRPr="00116442">
        <w:rPr>
          <w:rFonts w:cs="Arial"/>
          <w:lang w:val="en-US"/>
        </w:rPr>
        <w:t xml:space="preserve">D. The marketing potential of a product  </w:t>
      </w:r>
    </w:p>
    <w:p w14:paraId="14AB9244" w14:textId="77777777" w:rsidR="00410DAE" w:rsidRPr="00116442" w:rsidRDefault="00410DAE" w:rsidP="00410DAE">
      <w:pPr>
        <w:rPr>
          <w:rFonts w:cs="Arial"/>
          <w:lang w:val="en-US"/>
        </w:rPr>
      </w:pPr>
    </w:p>
    <w:p w14:paraId="1516E44B" w14:textId="77777777" w:rsidR="00410DAE" w:rsidRPr="00116442" w:rsidRDefault="00410DAE" w:rsidP="00410DAE">
      <w:pPr>
        <w:rPr>
          <w:rFonts w:cs="Arial"/>
          <w:lang w:val="en-US"/>
        </w:rPr>
      </w:pPr>
      <w:r w:rsidRPr="00116442">
        <w:rPr>
          <w:rFonts w:cs="Arial"/>
          <w:lang w:val="en-US"/>
        </w:rPr>
        <w:t>Correct Answer: C</w:t>
      </w:r>
    </w:p>
    <w:p w14:paraId="2A40BD75" w14:textId="77777777" w:rsidR="00410DAE" w:rsidRPr="00116442" w:rsidRDefault="00410DAE" w:rsidP="00410DAE">
      <w:pPr>
        <w:rPr>
          <w:rFonts w:cs="Arial"/>
          <w:lang w:val="en-US"/>
        </w:rPr>
      </w:pPr>
      <w:r w:rsidRPr="00116442">
        <w:rPr>
          <w:rFonts w:cs="Arial"/>
          <w:lang w:val="en-US"/>
        </w:rPr>
        <w:t>Explanation:</w:t>
      </w:r>
      <w:r>
        <w:rPr>
          <w:rFonts w:cs="Arial"/>
          <w:lang w:val="en-US"/>
        </w:rPr>
        <w:t xml:space="preserve"> </w:t>
      </w:r>
      <w:r w:rsidRPr="00116442">
        <w:rPr>
          <w:rFonts w:cs="Arial"/>
          <w:lang w:val="en-US"/>
        </w:rPr>
        <w:t>LCA evaluates environmental impacts from raw material extraction through production, use, and disposal—this is known as the "cradle to grave" approach.</w:t>
      </w:r>
    </w:p>
    <w:p w14:paraId="10B0EB6D" w14:textId="77777777" w:rsidR="00410DAE" w:rsidRPr="00116442" w:rsidRDefault="00410DAE" w:rsidP="00410DAE">
      <w:pPr>
        <w:rPr>
          <w:rFonts w:cs="Arial"/>
          <w:lang w:val="en-US"/>
        </w:rPr>
      </w:pPr>
    </w:p>
    <w:p w14:paraId="6E4477BB" w14:textId="77777777" w:rsidR="00410DAE" w:rsidRPr="00116442" w:rsidRDefault="00410DAE" w:rsidP="00410DAE">
      <w:pPr>
        <w:rPr>
          <w:rFonts w:cs="Arial"/>
          <w:lang w:val="en-US"/>
        </w:rPr>
      </w:pPr>
      <w:r w:rsidRPr="00116442">
        <w:rPr>
          <w:rFonts w:cs="Arial"/>
          <w:lang w:val="en-US"/>
        </w:rPr>
        <w:t>2. Who can benefit from using LCA?</w:t>
      </w:r>
    </w:p>
    <w:p w14:paraId="53B2378B" w14:textId="77777777" w:rsidR="00410DAE" w:rsidRPr="00116442" w:rsidRDefault="00410DAE" w:rsidP="00410DAE">
      <w:pPr>
        <w:rPr>
          <w:rFonts w:cs="Arial"/>
          <w:lang w:val="en-US"/>
        </w:rPr>
      </w:pPr>
      <w:r w:rsidRPr="00116442">
        <w:rPr>
          <w:rFonts w:cs="Arial"/>
          <w:lang w:val="en-US"/>
        </w:rPr>
        <w:t xml:space="preserve">A. Only manufacturers  </w:t>
      </w:r>
    </w:p>
    <w:p w14:paraId="7709BE03" w14:textId="77777777" w:rsidR="00410DAE" w:rsidRPr="00116442" w:rsidRDefault="00410DAE" w:rsidP="00410DAE">
      <w:pPr>
        <w:rPr>
          <w:rFonts w:cs="Arial"/>
          <w:lang w:val="en-US"/>
        </w:rPr>
      </w:pPr>
      <w:r w:rsidRPr="00116442">
        <w:rPr>
          <w:rFonts w:cs="Arial"/>
          <w:lang w:val="en-US"/>
        </w:rPr>
        <w:t xml:space="preserve">B. Only consumers  </w:t>
      </w:r>
    </w:p>
    <w:p w14:paraId="4BCB7638" w14:textId="77777777" w:rsidR="00410DAE" w:rsidRPr="00116442" w:rsidRDefault="00410DAE" w:rsidP="00410DAE">
      <w:pPr>
        <w:rPr>
          <w:rFonts w:cs="Arial"/>
          <w:lang w:val="en-US"/>
        </w:rPr>
      </w:pPr>
      <w:r w:rsidRPr="00116442">
        <w:rPr>
          <w:rFonts w:cs="Arial"/>
          <w:lang w:val="en-US"/>
        </w:rPr>
        <w:t xml:space="preserve">C. Only environmental activists  </w:t>
      </w:r>
    </w:p>
    <w:p w14:paraId="5783295E" w14:textId="77777777" w:rsidR="00410DAE" w:rsidRPr="00116442" w:rsidRDefault="00410DAE" w:rsidP="00410DAE">
      <w:pPr>
        <w:rPr>
          <w:rFonts w:cs="Arial"/>
          <w:lang w:val="en-US"/>
        </w:rPr>
      </w:pPr>
      <w:r w:rsidRPr="00116442">
        <w:rPr>
          <w:rFonts w:cs="Arial"/>
          <w:lang w:val="en-US"/>
        </w:rPr>
        <w:t xml:space="preserve">D. Manufacturers, consumers, and legislators  </w:t>
      </w:r>
    </w:p>
    <w:p w14:paraId="5DD6F1FC" w14:textId="77777777" w:rsidR="00410DAE" w:rsidRPr="00116442" w:rsidRDefault="00410DAE" w:rsidP="00410DAE">
      <w:pPr>
        <w:rPr>
          <w:rFonts w:cs="Arial"/>
          <w:lang w:val="en-US"/>
        </w:rPr>
      </w:pPr>
    </w:p>
    <w:p w14:paraId="1A0E2D89" w14:textId="77777777" w:rsidR="00410DAE" w:rsidRPr="00116442" w:rsidRDefault="00410DAE" w:rsidP="00410DAE">
      <w:pPr>
        <w:rPr>
          <w:rFonts w:cs="Arial"/>
          <w:lang w:val="en-US"/>
        </w:rPr>
      </w:pPr>
      <w:r w:rsidRPr="00116442">
        <w:rPr>
          <w:rFonts w:cs="Arial"/>
          <w:lang w:val="en-US"/>
        </w:rPr>
        <w:t>Correct Answer: D</w:t>
      </w:r>
    </w:p>
    <w:p w14:paraId="2CF5A435" w14:textId="77777777" w:rsidR="00410DAE" w:rsidRPr="00116442" w:rsidRDefault="00410DAE" w:rsidP="00410DAE">
      <w:pPr>
        <w:rPr>
          <w:rFonts w:cs="Arial"/>
          <w:lang w:val="en-US"/>
        </w:rPr>
      </w:pPr>
      <w:r w:rsidRPr="00116442">
        <w:rPr>
          <w:rFonts w:cs="Arial"/>
          <w:lang w:val="en-US"/>
        </w:rPr>
        <w:t>Explanation: The video explains that LCA is useful for manufacturers (to improve products), consumers (to make informed choices), and legislators (to create better policies).</w:t>
      </w:r>
    </w:p>
    <w:p w14:paraId="66A94B03" w14:textId="77777777" w:rsidR="00410DAE" w:rsidRPr="00116442" w:rsidRDefault="00410DAE" w:rsidP="00410DAE">
      <w:pPr>
        <w:rPr>
          <w:rFonts w:cs="Arial"/>
          <w:lang w:val="en-US"/>
        </w:rPr>
      </w:pPr>
    </w:p>
    <w:p w14:paraId="07AF900E" w14:textId="77777777" w:rsidR="00410DAE" w:rsidRPr="00116442" w:rsidRDefault="00410DAE" w:rsidP="00410DAE">
      <w:pPr>
        <w:rPr>
          <w:rFonts w:cs="Arial"/>
          <w:lang w:val="en-US"/>
        </w:rPr>
      </w:pPr>
      <w:r w:rsidRPr="00116442">
        <w:rPr>
          <w:rFonts w:cs="Arial"/>
          <w:lang w:val="en-US"/>
        </w:rPr>
        <w:t>3. What was identified as the main environmental issue in the marker pen example?</w:t>
      </w:r>
    </w:p>
    <w:p w14:paraId="75361404" w14:textId="77777777" w:rsidR="00410DAE" w:rsidRPr="00116442" w:rsidRDefault="00410DAE" w:rsidP="00410DAE">
      <w:pPr>
        <w:rPr>
          <w:rFonts w:cs="Arial"/>
          <w:lang w:val="en-US"/>
        </w:rPr>
      </w:pPr>
      <w:r w:rsidRPr="00116442">
        <w:rPr>
          <w:rFonts w:cs="Arial"/>
          <w:lang w:val="en-US"/>
        </w:rPr>
        <w:t>A. Water pollution caused by ink</w:t>
      </w:r>
    </w:p>
    <w:p w14:paraId="36AAE0BA" w14:textId="77777777" w:rsidR="00410DAE" w:rsidRPr="00116442" w:rsidRDefault="00410DAE" w:rsidP="00410DAE">
      <w:pPr>
        <w:rPr>
          <w:rFonts w:cs="Arial"/>
          <w:lang w:val="en-US"/>
        </w:rPr>
      </w:pPr>
      <w:r w:rsidRPr="00116442">
        <w:rPr>
          <w:rFonts w:cs="Arial"/>
          <w:lang w:val="en-US"/>
        </w:rPr>
        <w:t xml:space="preserve">B. Air pollution  </w:t>
      </w:r>
    </w:p>
    <w:p w14:paraId="547C2266" w14:textId="77777777" w:rsidR="00410DAE" w:rsidRPr="00116442" w:rsidRDefault="00410DAE" w:rsidP="00410DAE">
      <w:pPr>
        <w:rPr>
          <w:rFonts w:cs="Arial"/>
          <w:lang w:val="en-US"/>
        </w:rPr>
      </w:pPr>
      <w:r w:rsidRPr="00116442">
        <w:rPr>
          <w:rFonts w:cs="Arial"/>
          <w:lang w:val="en-US"/>
        </w:rPr>
        <w:t xml:space="preserve">C. Plastic waste  </w:t>
      </w:r>
    </w:p>
    <w:p w14:paraId="3940934C" w14:textId="77777777" w:rsidR="00410DAE" w:rsidRPr="00116442" w:rsidRDefault="00410DAE" w:rsidP="00410DAE">
      <w:pPr>
        <w:rPr>
          <w:rFonts w:cs="Arial"/>
          <w:lang w:val="en-US"/>
        </w:rPr>
      </w:pPr>
      <w:r w:rsidRPr="00116442">
        <w:rPr>
          <w:rFonts w:cs="Arial"/>
          <w:lang w:val="en-US"/>
        </w:rPr>
        <w:lastRenderedPageBreak/>
        <w:t xml:space="preserve">D. Energy consumption during production  </w:t>
      </w:r>
    </w:p>
    <w:p w14:paraId="7D5FA831" w14:textId="77777777" w:rsidR="00410DAE" w:rsidRPr="00116442" w:rsidRDefault="00410DAE" w:rsidP="00410DAE">
      <w:pPr>
        <w:rPr>
          <w:rFonts w:cs="Arial"/>
          <w:lang w:val="en-US"/>
        </w:rPr>
      </w:pPr>
    </w:p>
    <w:p w14:paraId="59C45AFB" w14:textId="77777777" w:rsidR="00410DAE" w:rsidRPr="00116442" w:rsidRDefault="00410DAE" w:rsidP="00410DAE">
      <w:pPr>
        <w:rPr>
          <w:rFonts w:cs="Arial"/>
          <w:lang w:val="en-US"/>
        </w:rPr>
      </w:pPr>
      <w:r w:rsidRPr="00116442">
        <w:rPr>
          <w:rFonts w:cs="Arial"/>
          <w:lang w:val="en-US"/>
        </w:rPr>
        <w:t xml:space="preserve">Correct Answer: </w:t>
      </w:r>
      <w:r>
        <w:rPr>
          <w:rFonts w:cs="Arial"/>
          <w:lang w:val="en-US"/>
        </w:rPr>
        <w:t>A</w:t>
      </w:r>
    </w:p>
    <w:p w14:paraId="5CE340B3" w14:textId="77777777" w:rsidR="00410DAE" w:rsidRPr="00116442" w:rsidRDefault="00410DAE" w:rsidP="00410DAE">
      <w:pPr>
        <w:rPr>
          <w:rFonts w:cs="Arial"/>
          <w:lang w:val="en-US"/>
        </w:rPr>
      </w:pPr>
      <w:r w:rsidRPr="00116442">
        <w:rPr>
          <w:rFonts w:cs="Arial"/>
          <w:lang w:val="en-US"/>
        </w:rPr>
        <w:t>Explanation: The video example showed that water pollution from ink was the main issue, leading to a switch to water-based ink.</w:t>
      </w:r>
    </w:p>
    <w:p w14:paraId="1535F3FD" w14:textId="77777777" w:rsidR="00410DAE" w:rsidRPr="00116442" w:rsidRDefault="00410DAE" w:rsidP="00410DAE">
      <w:pPr>
        <w:rPr>
          <w:rFonts w:cs="Arial"/>
          <w:lang w:val="en-US"/>
        </w:rPr>
      </w:pPr>
    </w:p>
    <w:p w14:paraId="51DDE609" w14:textId="77777777" w:rsidR="00410DAE" w:rsidRPr="00116442" w:rsidRDefault="00410DAE" w:rsidP="00410DAE">
      <w:pPr>
        <w:rPr>
          <w:rFonts w:cs="Arial"/>
          <w:lang w:val="en-US"/>
        </w:rPr>
      </w:pPr>
      <w:r w:rsidRPr="00116442">
        <w:rPr>
          <w:rFonts w:cs="Arial"/>
          <w:lang w:val="en-US"/>
        </w:rPr>
        <w:t>4. What unit is used to measure climate change impact in LCA?</w:t>
      </w:r>
    </w:p>
    <w:p w14:paraId="48CEB8CB" w14:textId="77777777" w:rsidR="00410DAE" w:rsidRPr="00116442" w:rsidRDefault="00410DAE" w:rsidP="00410DAE">
      <w:pPr>
        <w:rPr>
          <w:rFonts w:cs="Arial"/>
          <w:lang w:val="en-US"/>
        </w:rPr>
      </w:pPr>
      <w:r w:rsidRPr="00116442">
        <w:rPr>
          <w:rFonts w:cs="Arial"/>
          <w:lang w:val="en-US"/>
        </w:rPr>
        <w:t xml:space="preserve">A. Liters of water  </w:t>
      </w:r>
    </w:p>
    <w:p w14:paraId="3D940F33" w14:textId="77777777" w:rsidR="00410DAE" w:rsidRPr="00116442" w:rsidRDefault="00410DAE" w:rsidP="00410DAE">
      <w:pPr>
        <w:rPr>
          <w:rFonts w:cs="Arial"/>
          <w:lang w:val="en-US"/>
        </w:rPr>
      </w:pPr>
      <w:r w:rsidRPr="00116442">
        <w:rPr>
          <w:rFonts w:cs="Arial"/>
          <w:lang w:val="en-US"/>
        </w:rPr>
        <w:t>B. Kilograms of CO</w:t>
      </w:r>
      <w:r w:rsidRPr="00116442">
        <w:rPr>
          <w:rFonts w:ascii="Cambria Math" w:hAnsi="Cambria Math" w:cs="Cambria Math"/>
          <w:lang w:val="en-US"/>
        </w:rPr>
        <w:t>₂</w:t>
      </w:r>
      <w:r w:rsidRPr="00116442">
        <w:rPr>
          <w:rFonts w:cs="Arial"/>
          <w:lang w:val="en-US"/>
        </w:rPr>
        <w:t xml:space="preserve"> equivalent  </w:t>
      </w:r>
    </w:p>
    <w:p w14:paraId="7417EDFE" w14:textId="77777777" w:rsidR="00410DAE" w:rsidRPr="00116442" w:rsidRDefault="00410DAE" w:rsidP="00410DAE">
      <w:pPr>
        <w:rPr>
          <w:rFonts w:cs="Arial"/>
          <w:lang w:val="en-US"/>
        </w:rPr>
      </w:pPr>
      <w:r w:rsidRPr="00116442">
        <w:rPr>
          <w:rFonts w:cs="Arial"/>
          <w:lang w:val="en-US"/>
        </w:rPr>
        <w:t xml:space="preserve">C. Joules of energy  </w:t>
      </w:r>
    </w:p>
    <w:p w14:paraId="55121AA4" w14:textId="77777777" w:rsidR="00410DAE" w:rsidRPr="00116442" w:rsidRDefault="00410DAE" w:rsidP="00410DAE">
      <w:pPr>
        <w:rPr>
          <w:rFonts w:cs="Arial"/>
          <w:lang w:val="en-US"/>
        </w:rPr>
      </w:pPr>
      <w:r w:rsidRPr="00116442">
        <w:rPr>
          <w:rFonts w:cs="Arial"/>
          <w:lang w:val="en-US"/>
        </w:rPr>
        <w:t xml:space="preserve">D. Tons of waste  </w:t>
      </w:r>
    </w:p>
    <w:p w14:paraId="3294D8AD" w14:textId="77777777" w:rsidR="00410DAE" w:rsidRPr="00116442" w:rsidRDefault="00410DAE" w:rsidP="00410DAE">
      <w:pPr>
        <w:rPr>
          <w:rFonts w:cs="Arial"/>
          <w:lang w:val="en-US"/>
        </w:rPr>
      </w:pPr>
    </w:p>
    <w:p w14:paraId="1349292F" w14:textId="77777777" w:rsidR="00410DAE" w:rsidRPr="00116442" w:rsidRDefault="00410DAE" w:rsidP="00410DAE">
      <w:pPr>
        <w:rPr>
          <w:rFonts w:cs="Arial"/>
          <w:lang w:val="en-US"/>
        </w:rPr>
      </w:pPr>
      <w:r w:rsidRPr="00116442">
        <w:rPr>
          <w:rFonts w:cs="Arial"/>
          <w:lang w:val="en-US"/>
        </w:rPr>
        <w:t>Correct Answer: B</w:t>
      </w:r>
    </w:p>
    <w:p w14:paraId="78BDBCB9" w14:textId="77777777" w:rsidR="00410DAE" w:rsidRPr="00116442" w:rsidRDefault="00410DAE" w:rsidP="00410DAE">
      <w:pPr>
        <w:rPr>
          <w:rFonts w:cs="Arial"/>
          <w:lang w:val="en-US"/>
        </w:rPr>
      </w:pPr>
      <w:r w:rsidRPr="00116442">
        <w:rPr>
          <w:rFonts w:cs="Arial"/>
          <w:lang w:val="en-US"/>
        </w:rPr>
        <w:t>Explanation: Climate change or global warming potential is measured in kilograms of CO</w:t>
      </w:r>
      <w:r w:rsidRPr="00116442">
        <w:rPr>
          <w:rFonts w:ascii="Cambria Math" w:hAnsi="Cambria Math" w:cs="Cambria Math"/>
          <w:lang w:val="en-US"/>
        </w:rPr>
        <w:t>₂</w:t>
      </w:r>
      <w:r w:rsidRPr="00116442">
        <w:rPr>
          <w:rFonts w:cs="Arial"/>
          <w:lang w:val="en-US"/>
        </w:rPr>
        <w:t xml:space="preserve"> equivalent.</w:t>
      </w:r>
    </w:p>
    <w:p w14:paraId="21FDFE71" w14:textId="77777777" w:rsidR="00410DAE" w:rsidRPr="00116442" w:rsidRDefault="00410DAE" w:rsidP="00410DAE">
      <w:pPr>
        <w:rPr>
          <w:rFonts w:cs="Arial"/>
          <w:lang w:val="en-US"/>
        </w:rPr>
      </w:pPr>
    </w:p>
    <w:p w14:paraId="28170AFF" w14:textId="77777777" w:rsidR="00410DAE" w:rsidRPr="00116442" w:rsidRDefault="00410DAE" w:rsidP="00410DAE">
      <w:pPr>
        <w:rPr>
          <w:rFonts w:cs="Arial"/>
          <w:lang w:val="en-US"/>
        </w:rPr>
      </w:pPr>
      <w:r w:rsidRPr="00116442">
        <w:rPr>
          <w:rFonts w:cs="Arial"/>
          <w:lang w:val="en-US"/>
        </w:rPr>
        <w:t>5. What is the purpose of defining a functional unit in LCA?</w:t>
      </w:r>
    </w:p>
    <w:p w14:paraId="170D993A" w14:textId="77777777" w:rsidR="00410DAE" w:rsidRPr="00116442" w:rsidRDefault="00410DAE" w:rsidP="00410DAE">
      <w:pPr>
        <w:rPr>
          <w:rFonts w:cs="Arial"/>
          <w:lang w:val="en-US"/>
        </w:rPr>
      </w:pPr>
      <w:r w:rsidRPr="00116442">
        <w:rPr>
          <w:rFonts w:cs="Arial"/>
          <w:lang w:val="en-US"/>
        </w:rPr>
        <w:t xml:space="preserve">A. To calculate the cost of production  </w:t>
      </w:r>
    </w:p>
    <w:p w14:paraId="7FBC0F92" w14:textId="77777777" w:rsidR="00410DAE" w:rsidRPr="00116442" w:rsidRDefault="00410DAE" w:rsidP="00410DAE">
      <w:pPr>
        <w:rPr>
          <w:rFonts w:cs="Arial"/>
          <w:lang w:val="en-US"/>
        </w:rPr>
      </w:pPr>
      <w:r w:rsidRPr="00116442">
        <w:rPr>
          <w:rFonts w:cs="Arial"/>
          <w:lang w:val="en-US"/>
        </w:rPr>
        <w:t xml:space="preserve">B. To compare different brands  </w:t>
      </w:r>
    </w:p>
    <w:p w14:paraId="6CAE5B82" w14:textId="77777777" w:rsidR="00410DAE" w:rsidRPr="00116442" w:rsidRDefault="00410DAE" w:rsidP="00410DAE">
      <w:pPr>
        <w:rPr>
          <w:rFonts w:cs="Arial"/>
          <w:lang w:val="en-US"/>
        </w:rPr>
      </w:pPr>
      <w:r w:rsidRPr="00116442">
        <w:rPr>
          <w:rFonts w:cs="Arial"/>
          <w:lang w:val="en-US"/>
        </w:rPr>
        <w:t xml:space="preserve">C. To standardize the basis of comparison  </w:t>
      </w:r>
    </w:p>
    <w:p w14:paraId="77F973A6" w14:textId="77777777" w:rsidR="00410DAE" w:rsidRPr="00116442" w:rsidRDefault="00410DAE" w:rsidP="00410DAE">
      <w:pPr>
        <w:rPr>
          <w:rFonts w:cs="Arial"/>
          <w:lang w:val="en-US"/>
        </w:rPr>
      </w:pPr>
      <w:r w:rsidRPr="00116442">
        <w:rPr>
          <w:rFonts w:cs="Arial"/>
          <w:lang w:val="en-US"/>
        </w:rPr>
        <w:t xml:space="preserve">D. To measure consumer satisfaction  </w:t>
      </w:r>
    </w:p>
    <w:p w14:paraId="37D69706" w14:textId="77777777" w:rsidR="00410DAE" w:rsidRPr="00116442" w:rsidRDefault="00410DAE" w:rsidP="00410DAE">
      <w:pPr>
        <w:rPr>
          <w:rFonts w:cs="Arial"/>
          <w:lang w:val="en-US"/>
        </w:rPr>
      </w:pPr>
    </w:p>
    <w:p w14:paraId="3E6C946D" w14:textId="77777777" w:rsidR="00410DAE" w:rsidRPr="00116442" w:rsidRDefault="00410DAE" w:rsidP="00410DAE">
      <w:pPr>
        <w:rPr>
          <w:rFonts w:cs="Arial"/>
          <w:lang w:val="en-US"/>
        </w:rPr>
      </w:pPr>
      <w:r w:rsidRPr="00116442">
        <w:rPr>
          <w:rFonts w:cs="Arial"/>
          <w:lang w:val="en-US"/>
        </w:rPr>
        <w:t>Correct Answer: C</w:t>
      </w:r>
    </w:p>
    <w:p w14:paraId="6686EBDE" w14:textId="77777777" w:rsidR="00410DAE" w:rsidRPr="00116442" w:rsidRDefault="00410DAE" w:rsidP="00410DAE">
      <w:pPr>
        <w:rPr>
          <w:rFonts w:cs="Arial"/>
          <w:lang w:val="en-US"/>
        </w:rPr>
      </w:pPr>
      <w:r w:rsidRPr="00116442">
        <w:rPr>
          <w:rFonts w:cs="Arial"/>
          <w:lang w:val="en-US"/>
        </w:rPr>
        <w:t>Explanation: The functional unit helps standardize the study, ensuring consistent comparison across products or systems.</w:t>
      </w:r>
    </w:p>
    <w:p w14:paraId="61138E6B" w14:textId="77777777" w:rsidR="00410DAE" w:rsidRPr="00116442" w:rsidRDefault="00410DAE" w:rsidP="00410DAE">
      <w:pPr>
        <w:rPr>
          <w:rFonts w:cs="Arial"/>
          <w:lang w:val="en-US"/>
        </w:rPr>
      </w:pPr>
    </w:p>
    <w:p w14:paraId="464B98DB" w14:textId="77777777" w:rsidR="00410DAE" w:rsidRPr="00116442" w:rsidRDefault="00410DAE" w:rsidP="00410DAE">
      <w:pPr>
        <w:rPr>
          <w:rFonts w:cs="Arial"/>
          <w:lang w:val="en-US"/>
        </w:rPr>
      </w:pPr>
      <w:r w:rsidRPr="00116442">
        <w:rPr>
          <w:rFonts w:cs="Arial"/>
          <w:lang w:val="en-US"/>
        </w:rPr>
        <w:t>6. Why are rules and standards important in conducting LCA?</w:t>
      </w:r>
    </w:p>
    <w:p w14:paraId="5D33D84F" w14:textId="77777777" w:rsidR="00410DAE" w:rsidRPr="00116442" w:rsidRDefault="00410DAE" w:rsidP="00410DAE">
      <w:pPr>
        <w:rPr>
          <w:rFonts w:cs="Arial"/>
          <w:lang w:val="en-US"/>
        </w:rPr>
      </w:pPr>
      <w:r w:rsidRPr="00116442">
        <w:rPr>
          <w:rFonts w:cs="Arial"/>
          <w:lang w:val="en-US"/>
        </w:rPr>
        <w:t xml:space="preserve">A. To reduce the cost of the study  </w:t>
      </w:r>
    </w:p>
    <w:p w14:paraId="28FE24DE" w14:textId="77777777" w:rsidR="00410DAE" w:rsidRPr="00116442" w:rsidRDefault="00410DAE" w:rsidP="00410DAE">
      <w:pPr>
        <w:rPr>
          <w:rFonts w:cs="Arial"/>
          <w:lang w:val="en-US"/>
        </w:rPr>
      </w:pPr>
      <w:r w:rsidRPr="00116442">
        <w:rPr>
          <w:rFonts w:cs="Arial"/>
          <w:lang w:val="en-US"/>
        </w:rPr>
        <w:t xml:space="preserve">B. To ensure consistency and reliability  </w:t>
      </w:r>
    </w:p>
    <w:p w14:paraId="38D92E24" w14:textId="77777777" w:rsidR="00410DAE" w:rsidRPr="00116442" w:rsidRDefault="00410DAE" w:rsidP="00410DAE">
      <w:pPr>
        <w:rPr>
          <w:rFonts w:cs="Arial"/>
          <w:lang w:val="en-US"/>
        </w:rPr>
      </w:pPr>
      <w:r w:rsidRPr="00116442">
        <w:rPr>
          <w:rFonts w:cs="Arial"/>
          <w:lang w:val="en-US"/>
        </w:rPr>
        <w:t xml:space="preserve">C. To promote brand loyalty  </w:t>
      </w:r>
    </w:p>
    <w:p w14:paraId="7ECBFE94" w14:textId="77777777" w:rsidR="00410DAE" w:rsidRPr="00116442" w:rsidRDefault="00410DAE" w:rsidP="00410DAE">
      <w:pPr>
        <w:rPr>
          <w:rFonts w:cs="Arial"/>
          <w:lang w:val="en-US"/>
        </w:rPr>
      </w:pPr>
      <w:r w:rsidRPr="00116442">
        <w:rPr>
          <w:rFonts w:cs="Arial"/>
          <w:lang w:val="en-US"/>
        </w:rPr>
        <w:t xml:space="preserve">D. To simplify marketing strategies  </w:t>
      </w:r>
    </w:p>
    <w:p w14:paraId="72F27C5B" w14:textId="77777777" w:rsidR="00410DAE" w:rsidRPr="00116442" w:rsidRDefault="00410DAE" w:rsidP="00410DAE">
      <w:pPr>
        <w:rPr>
          <w:rFonts w:cs="Arial"/>
          <w:lang w:val="en-US"/>
        </w:rPr>
      </w:pPr>
    </w:p>
    <w:p w14:paraId="5B99B45B" w14:textId="77777777" w:rsidR="00410DAE" w:rsidRPr="00116442" w:rsidRDefault="00410DAE" w:rsidP="00410DAE">
      <w:pPr>
        <w:rPr>
          <w:rFonts w:cs="Arial"/>
          <w:lang w:val="en-US"/>
        </w:rPr>
      </w:pPr>
      <w:r w:rsidRPr="00116442">
        <w:rPr>
          <w:rFonts w:cs="Arial"/>
          <w:lang w:val="en-US"/>
        </w:rPr>
        <w:t xml:space="preserve">Correct Answer: B  </w:t>
      </w:r>
    </w:p>
    <w:p w14:paraId="32A8E64B" w14:textId="77777777" w:rsidR="00410DAE" w:rsidRPr="00116442" w:rsidRDefault="00410DAE" w:rsidP="00410DAE">
      <w:pPr>
        <w:rPr>
          <w:rFonts w:cs="Arial"/>
          <w:lang w:val="en-US"/>
        </w:rPr>
      </w:pPr>
      <w:r w:rsidRPr="00116442">
        <w:rPr>
          <w:rFonts w:cs="Arial"/>
          <w:lang w:val="en-US"/>
        </w:rPr>
        <w:t>Explanation: Because LCA results can vary depending on who conducts the study, standardized rules (like ISO 14040 series) ensure consistency and reliability.</w:t>
      </w:r>
    </w:p>
    <w:p w14:paraId="14979FEB" w14:textId="77777777" w:rsidR="00410DAE" w:rsidRPr="00116442" w:rsidRDefault="00410DAE" w:rsidP="00410DAE">
      <w:pPr>
        <w:rPr>
          <w:rFonts w:cs="Arial"/>
          <w:lang w:val="en-US"/>
        </w:rPr>
      </w:pPr>
    </w:p>
    <w:p w14:paraId="17DEB797" w14:textId="77777777" w:rsidR="00410DAE" w:rsidRPr="00116442" w:rsidRDefault="00410DAE" w:rsidP="00410DAE">
      <w:pPr>
        <w:rPr>
          <w:rFonts w:cs="Arial"/>
          <w:lang w:val="en-US"/>
        </w:rPr>
      </w:pPr>
      <w:r w:rsidRPr="00116442">
        <w:rPr>
          <w:rFonts w:cs="Arial"/>
          <w:lang w:val="en-US"/>
        </w:rPr>
        <w:t>7. What was one of the first notable applications of LCA?</w:t>
      </w:r>
    </w:p>
    <w:p w14:paraId="5635DEB1" w14:textId="77777777" w:rsidR="00410DAE" w:rsidRPr="00116442" w:rsidRDefault="00410DAE" w:rsidP="00410DAE">
      <w:pPr>
        <w:rPr>
          <w:rFonts w:cs="Arial"/>
          <w:lang w:val="en-US"/>
        </w:rPr>
      </w:pPr>
      <w:r w:rsidRPr="00116442">
        <w:rPr>
          <w:rFonts w:cs="Arial"/>
          <w:lang w:val="en-US"/>
        </w:rPr>
        <w:t xml:space="preserve">A. Apple’s product design  </w:t>
      </w:r>
    </w:p>
    <w:p w14:paraId="6BAD0709" w14:textId="77777777" w:rsidR="00410DAE" w:rsidRPr="00116442" w:rsidRDefault="00410DAE" w:rsidP="00410DAE">
      <w:pPr>
        <w:rPr>
          <w:rFonts w:cs="Arial"/>
          <w:lang w:val="en-US"/>
        </w:rPr>
      </w:pPr>
      <w:r w:rsidRPr="00116442">
        <w:rPr>
          <w:rFonts w:cs="Arial"/>
          <w:lang w:val="en-US"/>
        </w:rPr>
        <w:t xml:space="preserve">B. Coca-Cola’s beverage container study  </w:t>
      </w:r>
    </w:p>
    <w:p w14:paraId="67F3E332" w14:textId="77777777" w:rsidR="00410DAE" w:rsidRPr="00116442" w:rsidRDefault="00410DAE" w:rsidP="00410DAE">
      <w:pPr>
        <w:rPr>
          <w:rFonts w:cs="Arial"/>
          <w:lang w:val="en-US"/>
        </w:rPr>
      </w:pPr>
      <w:r w:rsidRPr="00116442">
        <w:rPr>
          <w:rFonts w:cs="Arial"/>
          <w:lang w:val="en-US"/>
        </w:rPr>
        <w:t xml:space="preserve">C. Tesla’s battery analysis  </w:t>
      </w:r>
    </w:p>
    <w:p w14:paraId="125FE9FB" w14:textId="77777777" w:rsidR="00410DAE" w:rsidRPr="00116442" w:rsidRDefault="00410DAE" w:rsidP="00410DAE">
      <w:pPr>
        <w:rPr>
          <w:rFonts w:cs="Arial"/>
          <w:lang w:val="en-US"/>
        </w:rPr>
      </w:pPr>
      <w:r w:rsidRPr="00116442">
        <w:rPr>
          <w:rFonts w:cs="Arial"/>
          <w:lang w:val="en-US"/>
        </w:rPr>
        <w:t xml:space="preserve">D. IKEA’s furniture sustainability  </w:t>
      </w:r>
    </w:p>
    <w:p w14:paraId="049FFC7B" w14:textId="77777777" w:rsidR="00410DAE" w:rsidRPr="00116442" w:rsidRDefault="00410DAE" w:rsidP="00410DAE">
      <w:pPr>
        <w:rPr>
          <w:rFonts w:cs="Arial"/>
          <w:lang w:val="en-US"/>
        </w:rPr>
      </w:pPr>
    </w:p>
    <w:p w14:paraId="08A5BA4D" w14:textId="77777777" w:rsidR="00410DAE" w:rsidRPr="00116442" w:rsidRDefault="00410DAE" w:rsidP="00410DAE">
      <w:pPr>
        <w:rPr>
          <w:rFonts w:cs="Arial"/>
          <w:lang w:val="en-US"/>
        </w:rPr>
      </w:pPr>
      <w:r w:rsidRPr="00116442">
        <w:rPr>
          <w:rFonts w:cs="Arial"/>
          <w:lang w:val="en-US"/>
        </w:rPr>
        <w:t>Correct Answer: B</w:t>
      </w:r>
    </w:p>
    <w:p w14:paraId="58E8D79D" w14:textId="77777777" w:rsidR="00410DAE" w:rsidRPr="00116442" w:rsidRDefault="00410DAE" w:rsidP="00410DAE">
      <w:pPr>
        <w:rPr>
          <w:rFonts w:cs="Arial"/>
          <w:lang w:val="en-US"/>
        </w:rPr>
      </w:pPr>
      <w:r w:rsidRPr="00116442">
        <w:rPr>
          <w:rFonts w:cs="Arial"/>
          <w:lang w:val="en-US"/>
        </w:rPr>
        <w:t>Explanation: The Coca-Cola study in 1969 analyzed the environmental impacts of different beverage containers.</w:t>
      </w:r>
    </w:p>
    <w:p w14:paraId="77A49259" w14:textId="77777777" w:rsidR="00410DAE" w:rsidRPr="00116442" w:rsidRDefault="00410DAE" w:rsidP="00410DAE">
      <w:pPr>
        <w:rPr>
          <w:rFonts w:cs="Arial"/>
          <w:lang w:val="en-US"/>
        </w:rPr>
      </w:pPr>
    </w:p>
    <w:p w14:paraId="7F8F6B3F" w14:textId="77777777" w:rsidR="00410DAE" w:rsidRPr="00116442" w:rsidRDefault="00410DAE" w:rsidP="00410DAE">
      <w:pPr>
        <w:rPr>
          <w:rFonts w:cs="Arial"/>
          <w:lang w:val="en-US"/>
        </w:rPr>
      </w:pPr>
      <w:r w:rsidRPr="00116442">
        <w:rPr>
          <w:rFonts w:cs="Arial"/>
          <w:lang w:val="en-US"/>
        </w:rPr>
        <w:t>8. What has made LCA more accessible in recent years?</w:t>
      </w:r>
    </w:p>
    <w:p w14:paraId="3C124719" w14:textId="77777777" w:rsidR="00410DAE" w:rsidRPr="00116442" w:rsidRDefault="00410DAE" w:rsidP="00410DAE">
      <w:pPr>
        <w:rPr>
          <w:rFonts w:cs="Arial"/>
          <w:lang w:val="en-US"/>
        </w:rPr>
      </w:pPr>
      <w:r w:rsidRPr="00116442">
        <w:rPr>
          <w:rFonts w:cs="Arial"/>
          <w:lang w:val="en-US"/>
        </w:rPr>
        <w:t xml:space="preserve">A. Government subsidies  </w:t>
      </w:r>
    </w:p>
    <w:p w14:paraId="243E63A0" w14:textId="77777777" w:rsidR="00410DAE" w:rsidRPr="00116442" w:rsidRDefault="00410DAE" w:rsidP="00410DAE">
      <w:pPr>
        <w:rPr>
          <w:rFonts w:cs="Arial"/>
          <w:lang w:val="en-US"/>
        </w:rPr>
      </w:pPr>
      <w:r w:rsidRPr="00116442">
        <w:rPr>
          <w:rFonts w:cs="Arial"/>
          <w:lang w:val="en-US"/>
        </w:rPr>
        <w:t xml:space="preserve">B. Advances in software and databases  </w:t>
      </w:r>
    </w:p>
    <w:p w14:paraId="0880A6ED" w14:textId="77777777" w:rsidR="00410DAE" w:rsidRPr="00116442" w:rsidRDefault="00410DAE" w:rsidP="00410DAE">
      <w:pPr>
        <w:rPr>
          <w:rFonts w:cs="Arial"/>
          <w:lang w:val="en-US"/>
        </w:rPr>
      </w:pPr>
      <w:r w:rsidRPr="00116442">
        <w:rPr>
          <w:rFonts w:cs="Arial"/>
          <w:lang w:val="en-US"/>
        </w:rPr>
        <w:t xml:space="preserve">C. Increased consumer demand  </w:t>
      </w:r>
    </w:p>
    <w:p w14:paraId="4A90959C" w14:textId="77777777" w:rsidR="00410DAE" w:rsidRPr="00116442" w:rsidRDefault="00410DAE" w:rsidP="00410DAE">
      <w:pPr>
        <w:rPr>
          <w:rFonts w:cs="Arial"/>
          <w:lang w:val="en-US"/>
        </w:rPr>
      </w:pPr>
      <w:r w:rsidRPr="00116442">
        <w:rPr>
          <w:rFonts w:cs="Arial"/>
          <w:lang w:val="en-US"/>
        </w:rPr>
        <w:t xml:space="preserve">D. Reduced environmental regulations  </w:t>
      </w:r>
    </w:p>
    <w:p w14:paraId="27C84E66" w14:textId="77777777" w:rsidR="00410DAE" w:rsidRPr="00116442" w:rsidRDefault="00410DAE" w:rsidP="00410DAE">
      <w:pPr>
        <w:rPr>
          <w:rFonts w:cs="Arial"/>
          <w:lang w:val="en-US"/>
        </w:rPr>
      </w:pPr>
    </w:p>
    <w:p w14:paraId="4A7478E5" w14:textId="77777777" w:rsidR="00410DAE" w:rsidRPr="00116442" w:rsidRDefault="00410DAE" w:rsidP="00410DAE">
      <w:pPr>
        <w:rPr>
          <w:rFonts w:cs="Arial"/>
          <w:lang w:val="en-US"/>
        </w:rPr>
      </w:pPr>
      <w:r w:rsidRPr="00116442">
        <w:rPr>
          <w:rFonts w:cs="Arial"/>
          <w:lang w:val="en-US"/>
        </w:rPr>
        <w:t>Correct Answer: B</w:t>
      </w:r>
    </w:p>
    <w:p w14:paraId="714EBADC" w14:textId="77777777" w:rsidR="00410DAE" w:rsidRPr="00116442" w:rsidRDefault="00410DAE" w:rsidP="00410DAE">
      <w:pPr>
        <w:rPr>
          <w:rFonts w:cs="Arial"/>
          <w:lang w:val="en-US"/>
        </w:rPr>
      </w:pPr>
      <w:r w:rsidRPr="00116442">
        <w:rPr>
          <w:rFonts w:cs="Arial"/>
          <w:lang w:val="en-US"/>
        </w:rPr>
        <w:t>Explanation: Technological advances in software and databases have made LCA easier to perform and more widely used.</w:t>
      </w:r>
    </w:p>
    <w:p w14:paraId="746389AC" w14:textId="77777777" w:rsidR="00410DAE" w:rsidRPr="00116442" w:rsidRDefault="00410DAE" w:rsidP="00410DAE">
      <w:pPr>
        <w:rPr>
          <w:rFonts w:cs="Arial"/>
          <w:lang w:val="en-US"/>
        </w:rPr>
      </w:pPr>
    </w:p>
    <w:p w14:paraId="29A58026" w14:textId="77777777" w:rsidR="00410DAE" w:rsidRPr="00116442" w:rsidRDefault="00410DAE" w:rsidP="00410DAE">
      <w:pPr>
        <w:rPr>
          <w:rFonts w:cs="Arial"/>
          <w:lang w:val="en-US"/>
        </w:rPr>
      </w:pPr>
      <w:r w:rsidRPr="00116442">
        <w:rPr>
          <w:rFonts w:cs="Arial"/>
          <w:lang w:val="en-US"/>
        </w:rPr>
        <w:t>9. What does the iterative nature of LCA mean?</w:t>
      </w:r>
    </w:p>
    <w:p w14:paraId="4D32049A" w14:textId="77777777" w:rsidR="00410DAE" w:rsidRPr="00116442" w:rsidRDefault="00410DAE" w:rsidP="00410DAE">
      <w:pPr>
        <w:rPr>
          <w:rFonts w:cs="Arial"/>
          <w:lang w:val="en-US"/>
        </w:rPr>
      </w:pPr>
      <w:r w:rsidRPr="00116442">
        <w:rPr>
          <w:rFonts w:cs="Arial"/>
          <w:lang w:val="en-US"/>
        </w:rPr>
        <w:t xml:space="preserve">A. It can be refined based on findings  </w:t>
      </w:r>
    </w:p>
    <w:p w14:paraId="12E756C6" w14:textId="77777777" w:rsidR="00410DAE" w:rsidRPr="00116442" w:rsidRDefault="00410DAE" w:rsidP="00410DAE">
      <w:pPr>
        <w:rPr>
          <w:rFonts w:cs="Arial"/>
          <w:lang w:val="en-US"/>
        </w:rPr>
      </w:pPr>
      <w:r w:rsidRPr="00116442">
        <w:rPr>
          <w:rFonts w:cs="Arial"/>
          <w:lang w:val="en-US"/>
        </w:rPr>
        <w:t xml:space="preserve">B. It cannot be changed after completion  </w:t>
      </w:r>
    </w:p>
    <w:p w14:paraId="4FF8A0B4" w14:textId="77777777" w:rsidR="00410DAE" w:rsidRPr="00116442" w:rsidRDefault="00410DAE" w:rsidP="00410DAE">
      <w:pPr>
        <w:rPr>
          <w:rFonts w:cs="Arial"/>
          <w:lang w:val="en-US"/>
        </w:rPr>
      </w:pPr>
      <w:r w:rsidRPr="00116442">
        <w:rPr>
          <w:rFonts w:cs="Arial"/>
          <w:lang w:val="en-US"/>
        </w:rPr>
        <w:t xml:space="preserve">C. It is done only once  </w:t>
      </w:r>
    </w:p>
    <w:p w14:paraId="1039EAC4" w14:textId="77777777" w:rsidR="00410DAE" w:rsidRPr="00116442" w:rsidRDefault="00410DAE" w:rsidP="00410DAE">
      <w:pPr>
        <w:rPr>
          <w:rFonts w:cs="Arial"/>
          <w:lang w:val="en-US"/>
        </w:rPr>
      </w:pPr>
      <w:r w:rsidRPr="00116442">
        <w:rPr>
          <w:rFonts w:cs="Arial"/>
          <w:lang w:val="en-US"/>
        </w:rPr>
        <w:t xml:space="preserve">D. It is only used in academic settings  </w:t>
      </w:r>
    </w:p>
    <w:p w14:paraId="18F01EB9" w14:textId="77777777" w:rsidR="00410DAE" w:rsidRPr="00116442" w:rsidRDefault="00410DAE" w:rsidP="00410DAE">
      <w:pPr>
        <w:rPr>
          <w:rFonts w:cs="Arial"/>
          <w:lang w:val="en-US"/>
        </w:rPr>
      </w:pPr>
    </w:p>
    <w:p w14:paraId="4ED7578D" w14:textId="77777777" w:rsidR="00410DAE" w:rsidRPr="00116442" w:rsidRDefault="00410DAE" w:rsidP="00410DAE">
      <w:pPr>
        <w:rPr>
          <w:rFonts w:cs="Arial"/>
          <w:lang w:val="en-US"/>
        </w:rPr>
      </w:pPr>
      <w:r w:rsidRPr="00116442">
        <w:rPr>
          <w:rFonts w:cs="Arial"/>
          <w:lang w:val="en-US"/>
        </w:rPr>
        <w:lastRenderedPageBreak/>
        <w:t xml:space="preserve">Correct Answer: </w:t>
      </w:r>
      <w:r>
        <w:rPr>
          <w:rFonts w:cs="Arial"/>
          <w:lang w:val="en-US"/>
        </w:rPr>
        <w:t>A</w:t>
      </w:r>
      <w:r w:rsidRPr="00116442">
        <w:rPr>
          <w:rFonts w:cs="Arial"/>
          <w:lang w:val="en-US"/>
        </w:rPr>
        <w:t xml:space="preserve">  </w:t>
      </w:r>
    </w:p>
    <w:p w14:paraId="3646ACD7" w14:textId="77777777" w:rsidR="00410DAE" w:rsidRPr="00116442" w:rsidRDefault="00410DAE" w:rsidP="00410DAE">
      <w:pPr>
        <w:rPr>
          <w:rFonts w:cs="Arial"/>
          <w:lang w:val="en-US"/>
        </w:rPr>
      </w:pPr>
      <w:r w:rsidRPr="00116442">
        <w:rPr>
          <w:rFonts w:cs="Arial"/>
          <w:lang w:val="en-US"/>
        </w:rPr>
        <w:t>Explanation: LCA is iterative, meaning findings can lead to changes in earlier stages like redefining the functional unit or improving data collection.</w:t>
      </w:r>
    </w:p>
    <w:p w14:paraId="50618E2B" w14:textId="77777777" w:rsidR="00410DAE" w:rsidRPr="00116442" w:rsidRDefault="00410DAE" w:rsidP="00410DAE">
      <w:pPr>
        <w:rPr>
          <w:rFonts w:cs="Arial"/>
          <w:lang w:val="en-US"/>
        </w:rPr>
      </w:pPr>
    </w:p>
    <w:p w14:paraId="4997EE33" w14:textId="77777777" w:rsidR="00410DAE" w:rsidRPr="00116442" w:rsidRDefault="00410DAE" w:rsidP="00410DAE">
      <w:pPr>
        <w:rPr>
          <w:rFonts w:cs="Arial"/>
          <w:lang w:val="en-US"/>
        </w:rPr>
      </w:pPr>
      <w:r>
        <w:rPr>
          <w:rFonts w:cs="Arial"/>
          <w:lang w:val="en-US"/>
        </w:rPr>
        <w:t xml:space="preserve">10. </w:t>
      </w:r>
      <w:r w:rsidRPr="00116442">
        <w:rPr>
          <w:rFonts w:cs="Arial"/>
          <w:lang w:val="en-US"/>
        </w:rPr>
        <w:t>How is LCA used in the construction sector?</w:t>
      </w:r>
    </w:p>
    <w:p w14:paraId="6499E78D" w14:textId="77777777" w:rsidR="00410DAE" w:rsidRPr="00116442" w:rsidRDefault="00410DAE" w:rsidP="00410DAE">
      <w:pPr>
        <w:rPr>
          <w:rFonts w:cs="Arial"/>
          <w:lang w:val="en-US"/>
        </w:rPr>
      </w:pPr>
      <w:r w:rsidRPr="00116442">
        <w:rPr>
          <w:rFonts w:cs="Arial"/>
          <w:lang w:val="en-US"/>
        </w:rPr>
        <w:t xml:space="preserve">A. To design buildings faster  </w:t>
      </w:r>
    </w:p>
    <w:p w14:paraId="7F5501EE" w14:textId="77777777" w:rsidR="00410DAE" w:rsidRPr="00116442" w:rsidRDefault="00410DAE" w:rsidP="00410DAE">
      <w:pPr>
        <w:rPr>
          <w:rFonts w:cs="Arial"/>
          <w:lang w:val="en-US"/>
        </w:rPr>
      </w:pPr>
      <w:r w:rsidRPr="00116442">
        <w:rPr>
          <w:rFonts w:cs="Arial"/>
          <w:lang w:val="en-US"/>
        </w:rPr>
        <w:t xml:space="preserve">B. To reduce labor costs  </w:t>
      </w:r>
    </w:p>
    <w:p w14:paraId="7B38155F" w14:textId="77777777" w:rsidR="00410DAE" w:rsidRPr="00116442" w:rsidRDefault="00410DAE" w:rsidP="00410DAE">
      <w:pPr>
        <w:rPr>
          <w:rFonts w:cs="Arial"/>
          <w:lang w:val="en-US"/>
        </w:rPr>
      </w:pPr>
      <w:r w:rsidRPr="00116442">
        <w:rPr>
          <w:rFonts w:cs="Arial"/>
          <w:lang w:val="en-US"/>
        </w:rPr>
        <w:t xml:space="preserve">C. To assess materials, energy efficiency, and waste  </w:t>
      </w:r>
    </w:p>
    <w:p w14:paraId="3198DEEA" w14:textId="77777777" w:rsidR="00410DAE" w:rsidRPr="00116442" w:rsidRDefault="00410DAE" w:rsidP="00410DAE">
      <w:pPr>
        <w:rPr>
          <w:rFonts w:cs="Arial"/>
          <w:lang w:val="en-US"/>
        </w:rPr>
      </w:pPr>
      <w:r w:rsidRPr="00116442">
        <w:rPr>
          <w:rFonts w:cs="Arial"/>
          <w:lang w:val="en-US"/>
        </w:rPr>
        <w:t xml:space="preserve">D. To increase property value  </w:t>
      </w:r>
    </w:p>
    <w:p w14:paraId="50AC8528" w14:textId="77777777" w:rsidR="00410DAE" w:rsidRPr="00116442" w:rsidRDefault="00410DAE" w:rsidP="00410DAE">
      <w:pPr>
        <w:rPr>
          <w:rFonts w:cs="Arial"/>
          <w:lang w:val="en-US"/>
        </w:rPr>
      </w:pPr>
    </w:p>
    <w:p w14:paraId="057D3AAF" w14:textId="77777777" w:rsidR="00410DAE" w:rsidRPr="00116442" w:rsidRDefault="00410DAE" w:rsidP="00410DAE">
      <w:pPr>
        <w:rPr>
          <w:rFonts w:cs="Arial"/>
          <w:lang w:val="en-US"/>
        </w:rPr>
      </w:pPr>
      <w:r w:rsidRPr="00116442">
        <w:rPr>
          <w:rFonts w:cs="Arial"/>
          <w:lang w:val="en-US"/>
        </w:rPr>
        <w:t>Correct Answer: C</w:t>
      </w:r>
    </w:p>
    <w:p w14:paraId="3040F550" w14:textId="77777777" w:rsidR="00410DAE" w:rsidRPr="00116442" w:rsidRDefault="00410DAE" w:rsidP="00410DAE">
      <w:pPr>
        <w:rPr>
          <w:rFonts w:cs="Arial"/>
          <w:lang w:val="en-US"/>
        </w:rPr>
      </w:pPr>
      <w:r>
        <w:rPr>
          <w:rFonts w:cs="Arial"/>
          <w:lang w:val="en-US"/>
        </w:rPr>
        <w:t>E</w:t>
      </w:r>
      <w:r w:rsidRPr="00116442">
        <w:rPr>
          <w:rFonts w:cs="Arial"/>
          <w:lang w:val="en-US"/>
        </w:rPr>
        <w:t>xplanation: LCA helps identify environmentally better materials, energy-efficient solutions, and waste management strategies in construction.</w:t>
      </w:r>
    </w:p>
    <w:p w14:paraId="470FB835" w14:textId="77777777" w:rsidR="00410DAE" w:rsidRPr="00116442" w:rsidRDefault="00410DAE" w:rsidP="00410DAE">
      <w:pPr>
        <w:rPr>
          <w:rFonts w:cs="Arial"/>
          <w:lang w:val="en-US"/>
        </w:rPr>
      </w:pPr>
    </w:p>
    <w:p w14:paraId="04347FA8" w14:textId="77777777" w:rsidR="00BA2951" w:rsidRDefault="00BA2951" w:rsidP="006F5A03">
      <w:pPr>
        <w:rPr>
          <w:rFonts w:cs="Arial"/>
          <w:lang w:val="en-US"/>
        </w:rPr>
      </w:pPr>
    </w:p>
    <w:p w14:paraId="316DF1A3" w14:textId="77777777" w:rsidR="005B6AAC" w:rsidRPr="006F5A03" w:rsidRDefault="005B6AAC" w:rsidP="006F5A03">
      <w:pPr>
        <w:rPr>
          <w:lang w:val="en-US"/>
        </w:rPr>
      </w:pPr>
    </w:p>
    <w:sectPr w:rsidR="005B6AAC" w:rsidRPr="006F5A03" w:rsidSect="00EF04C0">
      <w:headerReference w:type="default" r:id="rId8"/>
      <w:footerReference w:type="default" r:id="rId9"/>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CD02" w14:textId="77777777" w:rsidR="007543FB" w:rsidRDefault="007543FB" w:rsidP="00955644">
      <w:pPr>
        <w:spacing w:after="0"/>
      </w:pPr>
      <w:r>
        <w:separator/>
      </w:r>
    </w:p>
  </w:endnote>
  <w:endnote w:type="continuationSeparator" w:id="0">
    <w:p w14:paraId="380505F7" w14:textId="77777777" w:rsidR="007543FB" w:rsidRDefault="007543FB" w:rsidP="00955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CBD7" w14:textId="77777777" w:rsidR="004D37C7" w:rsidRPr="0041521C" w:rsidRDefault="004D37C7" w:rsidP="004D37C7">
    <w:pPr>
      <w:pStyle w:val="Footer"/>
      <w:rPr>
        <w:noProof/>
        <w:lang w:val="en-US"/>
      </w:rPr>
    </w:pPr>
    <w:r w:rsidRPr="0041521C">
      <w:rPr>
        <w:i/>
        <w:iCs/>
        <w:noProof/>
        <w:sz w:val="20"/>
        <w:szCs w:val="20"/>
        <w:lang w:val="en-US"/>
      </w:rPr>
      <w:t>Funded by the European Union. The views and opinions expressed are solely those of the author(s) and do not necessarily reflect those of the European Union or the National Agency at the DAAD. Neither the European Union nor the National Agency at the DAAD can be held responsible for them.</w:t>
    </w:r>
  </w:p>
  <w:p w14:paraId="25D31AF7" w14:textId="531EEB4D" w:rsidR="004D37C7" w:rsidRDefault="004D37C7">
    <w:pPr>
      <w:pStyle w:val="Footer"/>
    </w:pPr>
    <w:r>
      <w:rPr>
        <w:noProof/>
      </w:rPr>
      <w:drawing>
        <wp:inline distT="0" distB="0" distL="0" distR="0" wp14:anchorId="04F050A4" wp14:editId="1252472C">
          <wp:extent cx="1526259" cy="46721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082" cy="481852"/>
                  </a:xfrm>
                  <a:prstGeom prst="rect">
                    <a:avLst/>
                  </a:prstGeom>
                  <a:noFill/>
                  <a:ln>
                    <a:noFill/>
                  </a:ln>
                </pic:spPr>
              </pic:pic>
            </a:graphicData>
          </a:graphic>
        </wp:inline>
      </w:drawing>
    </w:r>
    <w:r>
      <w:rPr>
        <w:noProof/>
      </w:rPr>
      <w:t xml:space="preserve">                          </w:t>
    </w:r>
    <w:r>
      <w:rPr>
        <w:noProof/>
      </w:rPr>
      <w:drawing>
        <wp:inline distT="0" distB="0" distL="0" distR="0" wp14:anchorId="7981212C" wp14:editId="69E28C0B">
          <wp:extent cx="1625561" cy="3385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2713" cy="340043"/>
                  </a:xfrm>
                  <a:prstGeom prst="rect">
                    <a:avLst/>
                  </a:prstGeom>
                  <a:noFill/>
                  <a:ln>
                    <a:noFill/>
                  </a:ln>
                </pic:spPr>
              </pic:pic>
            </a:graphicData>
          </a:graphic>
        </wp:inline>
      </w:drawing>
    </w:r>
    <w:r>
      <w:rPr>
        <w:noProof/>
      </w:rPr>
      <w:t xml:space="preserve">                                </w:t>
    </w:r>
    <w:r>
      <w:rPr>
        <w:noProof/>
      </w:rPr>
      <w:drawing>
        <wp:inline distT="0" distB="0" distL="0" distR="0" wp14:anchorId="332373F7" wp14:editId="722488C5">
          <wp:extent cx="570015" cy="4812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1602" cy="50791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0B5F" w14:textId="77777777" w:rsidR="007543FB" w:rsidRDefault="007543FB" w:rsidP="00955644">
      <w:pPr>
        <w:spacing w:after="0"/>
      </w:pPr>
      <w:r>
        <w:separator/>
      </w:r>
    </w:p>
  </w:footnote>
  <w:footnote w:type="continuationSeparator" w:id="0">
    <w:p w14:paraId="2ACF9F89" w14:textId="77777777" w:rsidR="007543FB" w:rsidRDefault="007543FB" w:rsidP="00955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AB3A" w14:textId="77777777" w:rsidR="004E7958" w:rsidRPr="004E7958" w:rsidRDefault="004E7958" w:rsidP="004E7958">
    <w:pPr>
      <w:pStyle w:val="Header"/>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C69F7"/>
    <w:multiLevelType w:val="hybridMultilevel"/>
    <w:tmpl w:val="F9A4AF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4"/>
    <w:rsid w:val="00056350"/>
    <w:rsid w:val="001E567F"/>
    <w:rsid w:val="003414A2"/>
    <w:rsid w:val="003706E4"/>
    <w:rsid w:val="003E00E1"/>
    <w:rsid w:val="00410DAE"/>
    <w:rsid w:val="004D37C7"/>
    <w:rsid w:val="004E7958"/>
    <w:rsid w:val="005B6AAC"/>
    <w:rsid w:val="006F5A03"/>
    <w:rsid w:val="00703C22"/>
    <w:rsid w:val="007100FE"/>
    <w:rsid w:val="007543FB"/>
    <w:rsid w:val="007B52C8"/>
    <w:rsid w:val="00864649"/>
    <w:rsid w:val="008920C7"/>
    <w:rsid w:val="00894EA6"/>
    <w:rsid w:val="00931460"/>
    <w:rsid w:val="00955644"/>
    <w:rsid w:val="00A0256A"/>
    <w:rsid w:val="00BA2951"/>
    <w:rsid w:val="00C31D3C"/>
    <w:rsid w:val="00C57DEC"/>
    <w:rsid w:val="00C93344"/>
    <w:rsid w:val="00CB2AD0"/>
    <w:rsid w:val="00D14DD0"/>
    <w:rsid w:val="00DC22E9"/>
    <w:rsid w:val="00E63A03"/>
    <w:rsid w:val="00ED0C94"/>
    <w:rsid w:val="00EF04C0"/>
    <w:rsid w:val="00EF4EEC"/>
    <w:rsid w:val="00F07F1C"/>
    <w:rsid w:val="00F87247"/>
    <w:rsid w:val="00F92A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C1980"/>
  <w15:chartTrackingRefBased/>
  <w15:docId w15:val="{847DD9AA-C4A4-4ED3-B74E-A354363E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fi-FI"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D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44"/>
    <w:pPr>
      <w:tabs>
        <w:tab w:val="center" w:pos="4819"/>
        <w:tab w:val="right" w:pos="9638"/>
      </w:tabs>
      <w:spacing w:after="0"/>
    </w:pPr>
  </w:style>
  <w:style w:type="character" w:customStyle="1" w:styleId="HeaderChar">
    <w:name w:val="Header Char"/>
    <w:basedOn w:val="DefaultParagraphFont"/>
    <w:link w:val="Header"/>
    <w:uiPriority w:val="99"/>
    <w:rsid w:val="00955644"/>
  </w:style>
  <w:style w:type="paragraph" w:styleId="Footer">
    <w:name w:val="footer"/>
    <w:basedOn w:val="Normal"/>
    <w:link w:val="FooterChar"/>
    <w:uiPriority w:val="99"/>
    <w:unhideWhenUsed/>
    <w:rsid w:val="00955644"/>
    <w:pPr>
      <w:tabs>
        <w:tab w:val="center" w:pos="4819"/>
        <w:tab w:val="right" w:pos="9638"/>
      </w:tabs>
      <w:spacing w:after="0"/>
    </w:pPr>
  </w:style>
  <w:style w:type="character" w:customStyle="1" w:styleId="FooterChar">
    <w:name w:val="Footer Char"/>
    <w:basedOn w:val="DefaultParagraphFont"/>
    <w:link w:val="Footer"/>
    <w:uiPriority w:val="99"/>
    <w:rsid w:val="00955644"/>
  </w:style>
  <w:style w:type="paragraph" w:styleId="ListParagraph">
    <w:name w:val="List Paragraph"/>
    <w:basedOn w:val="Normal"/>
    <w:uiPriority w:val="34"/>
    <w:qFormat/>
    <w:rsid w:val="00370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F8CA7FE74DA124B9265C90673121C03" ma:contentTypeVersion="17" ma:contentTypeDescription="Ein neues Dokument erstellen." ma:contentTypeScope="" ma:versionID="16c07a66133b76719e5aa14f27513961">
  <xsd:schema xmlns:xsd="http://www.w3.org/2001/XMLSchema" xmlns:xs="http://www.w3.org/2001/XMLSchema" xmlns:p="http://schemas.microsoft.com/office/2006/metadata/properties" xmlns:ns2="a517e1e0-08b8-4163-95dc-f4e2a62a0415" xmlns:ns3="afed2fe2-b330-4066-9ac3-4ae42d734c16" targetNamespace="http://schemas.microsoft.com/office/2006/metadata/properties" ma:root="true" ma:fieldsID="8dfb30e9c05124ccb7bc22d914f27d77" ns2:_="" ns3:_="">
    <xsd:import namespace="a517e1e0-08b8-4163-95dc-f4e2a62a0415"/>
    <xsd:import namespace="afed2fe2-b330-4066-9ac3-4ae42d734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e1e0-08b8-4163-95dc-f4e2a62a0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7b3e2dc-c446-47a3-b7e7-ae83c60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MMENT" ma:index="24"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d2fe2-b330-4066-9ac3-4ae42d734c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acb0f1-3d15-4ee5-b955-f77a75a67a78}" ma:internalName="TaxCatchAll" ma:showField="CatchAllData" ma:web="afed2fe2-b330-4066-9ac3-4ae42d734c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ed2fe2-b330-4066-9ac3-4ae42d734c16" xsi:nil="true"/>
    <lcf76f155ced4ddcb4097134ff3c332f xmlns="a517e1e0-08b8-4163-95dc-f4e2a62a0415">
      <Terms xmlns="http://schemas.microsoft.com/office/infopath/2007/PartnerControls"/>
    </lcf76f155ced4ddcb4097134ff3c332f>
    <COMMENT xmlns="a517e1e0-08b8-4163-95dc-f4e2a62a0415" xsi:nil="true"/>
  </documentManagement>
</p:properties>
</file>

<file path=customXml/itemProps1.xml><?xml version="1.0" encoding="utf-8"?>
<ds:datastoreItem xmlns:ds="http://schemas.openxmlformats.org/officeDocument/2006/customXml" ds:itemID="{02594125-2733-4DA7-96BC-F7DB636E7749}">
  <ds:schemaRefs>
    <ds:schemaRef ds:uri="http://schemas.openxmlformats.org/officeDocument/2006/bibliography"/>
  </ds:schemaRefs>
</ds:datastoreItem>
</file>

<file path=customXml/itemProps2.xml><?xml version="1.0" encoding="utf-8"?>
<ds:datastoreItem xmlns:ds="http://schemas.openxmlformats.org/officeDocument/2006/customXml" ds:itemID="{0443FF07-4B24-4020-A087-2AE087E78706}"/>
</file>

<file path=customXml/itemProps3.xml><?xml version="1.0" encoding="utf-8"?>
<ds:datastoreItem xmlns:ds="http://schemas.openxmlformats.org/officeDocument/2006/customXml" ds:itemID="{771F7108-A1A6-4D75-ABC7-02506DCA01E8}"/>
</file>

<file path=customXml/itemProps4.xml><?xml version="1.0" encoding="utf-8"?>
<ds:datastoreItem xmlns:ds="http://schemas.openxmlformats.org/officeDocument/2006/customXml" ds:itemID="{78DE9B67-BFBB-4FAC-BDC2-CE75F0BB4405}"/>
</file>

<file path=docProps/app.xml><?xml version="1.0" encoding="utf-8"?>
<Properties xmlns="http://schemas.openxmlformats.org/officeDocument/2006/extended-properties" xmlns:vt="http://schemas.openxmlformats.org/officeDocument/2006/docPropsVTypes">
  <Template>Normal.dotm</Template>
  <TotalTime>16</TotalTime>
  <Pages>4</Pages>
  <Words>434</Words>
  <Characters>3517</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Rossi</dc:creator>
  <cp:keywords/>
  <dc:description/>
  <cp:lastModifiedBy>Sergio Rossi</cp:lastModifiedBy>
  <cp:revision>6</cp:revision>
  <dcterms:created xsi:type="dcterms:W3CDTF">2025-07-29T07:16:00Z</dcterms:created>
  <dcterms:modified xsi:type="dcterms:W3CDTF">2025-09-03T08:43:00Z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0x0101001F8CA7FE74DA124B9265C90673121C03</vt:lpwstr>
  </property>
</Properties>
</file>